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9B56E" w14:textId="23C5E121"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r>
        <w:rPr>
          <w:noProof/>
          <w:lang w:val="en-US"/>
        </w:rPr>
        <w:drawing>
          <wp:inline distT="0" distB="0" distL="0" distR="0" wp14:anchorId="795A69E1" wp14:editId="1C9CD41A">
            <wp:extent cx="508000" cy="742950"/>
            <wp:effectExtent l="0" t="0" r="6350" b="0"/>
            <wp:docPr id="1170320447" name="Picture 2" descr="SERB mali grb kolor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320447" name="Picture 2" descr="SERB mali grb kolorni"/>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000" cy="742950"/>
                    </a:xfrm>
                    <a:prstGeom prst="rect">
                      <a:avLst/>
                    </a:prstGeom>
                    <a:noFill/>
                    <a:ln>
                      <a:noFill/>
                    </a:ln>
                  </pic:spPr>
                </pic:pic>
              </a:graphicData>
            </a:graphic>
          </wp:inline>
        </w:drawing>
      </w:r>
    </w:p>
    <w:p w14:paraId="222A4376" w14:textId="419664E6" w:rsidR="00494A8A" w:rsidRPr="00494A8A" w:rsidRDefault="00494A8A" w:rsidP="00494A8A">
      <w:pPr>
        <w:spacing w:before="100" w:beforeAutospacing="1" w:after="100" w:afterAutospacing="1" w:line="240" w:lineRule="auto"/>
        <w:jc w:val="center"/>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Република Србија</w:t>
      </w:r>
      <w:r w:rsidRPr="00494A8A">
        <w:rPr>
          <w:rFonts w:ascii="Times New Roman" w:eastAsia="Times New Roman" w:hAnsi="Times New Roman" w:cs="Times New Roman"/>
          <w:b/>
          <w:bCs/>
          <w:kern w:val="0"/>
          <w:lang w:val="ru-RU" w:eastAsia="en-GB"/>
          <w14:ligatures w14:val="none"/>
        </w:rPr>
        <w:br/>
        <w:t>Кабинет министра без портфеља задуженог за координацију активности у области родне равноправности, спречавања насиља над женама и економског и политичког оснаживања жена</w:t>
      </w:r>
    </w:p>
    <w:p w14:paraId="7E454816" w14:textId="77777777" w:rsidR="00494A8A" w:rsidRPr="007B6E9D" w:rsidRDefault="00494A8A" w:rsidP="00494A8A">
      <w:pPr>
        <w:spacing w:before="100" w:beforeAutospacing="1" w:after="100" w:afterAutospacing="1" w:line="240" w:lineRule="auto"/>
        <w:jc w:val="center"/>
        <w:rPr>
          <w:rFonts w:ascii="Times New Roman" w:eastAsia="Times New Roman" w:hAnsi="Times New Roman" w:cs="Times New Roman"/>
          <w:b/>
          <w:bCs/>
          <w:kern w:val="0"/>
          <w:lang w:val="ru-RU" w:eastAsia="en-GB"/>
          <w14:ligatures w14:val="none"/>
        </w:rPr>
      </w:pPr>
    </w:p>
    <w:p w14:paraId="5AC4B74A" w14:textId="77777777" w:rsidR="00494A8A" w:rsidRPr="007B6E9D" w:rsidRDefault="00494A8A" w:rsidP="00494A8A">
      <w:pPr>
        <w:spacing w:before="100" w:beforeAutospacing="1" w:after="100" w:afterAutospacing="1" w:line="240" w:lineRule="auto"/>
        <w:jc w:val="center"/>
        <w:rPr>
          <w:rFonts w:ascii="Times New Roman" w:eastAsia="Times New Roman" w:hAnsi="Times New Roman" w:cs="Times New Roman"/>
          <w:b/>
          <w:bCs/>
          <w:kern w:val="0"/>
          <w:lang w:val="ru-RU" w:eastAsia="en-GB"/>
          <w14:ligatures w14:val="none"/>
        </w:rPr>
      </w:pPr>
    </w:p>
    <w:p w14:paraId="0CEEDD02" w14:textId="77777777" w:rsidR="00494A8A" w:rsidRPr="007B6E9D" w:rsidRDefault="00494A8A" w:rsidP="00494A8A">
      <w:pPr>
        <w:spacing w:before="100" w:beforeAutospacing="1" w:after="100" w:afterAutospacing="1" w:line="240" w:lineRule="auto"/>
        <w:jc w:val="center"/>
        <w:rPr>
          <w:rFonts w:ascii="Times New Roman" w:eastAsia="Times New Roman" w:hAnsi="Times New Roman" w:cs="Times New Roman"/>
          <w:b/>
          <w:bCs/>
          <w:kern w:val="0"/>
          <w:lang w:val="ru-RU" w:eastAsia="en-GB"/>
          <w14:ligatures w14:val="none"/>
        </w:rPr>
      </w:pPr>
    </w:p>
    <w:p w14:paraId="3EDB9493" w14:textId="77777777" w:rsidR="00494A8A" w:rsidRPr="007B6E9D" w:rsidRDefault="00494A8A" w:rsidP="00494A8A">
      <w:pPr>
        <w:spacing w:before="100" w:beforeAutospacing="1" w:after="100" w:afterAutospacing="1" w:line="240" w:lineRule="auto"/>
        <w:jc w:val="center"/>
        <w:rPr>
          <w:rFonts w:ascii="Times New Roman" w:eastAsia="Times New Roman" w:hAnsi="Times New Roman" w:cs="Times New Roman"/>
          <w:b/>
          <w:bCs/>
          <w:kern w:val="0"/>
          <w:lang w:val="ru-RU" w:eastAsia="en-GB"/>
          <w14:ligatures w14:val="none"/>
        </w:rPr>
      </w:pPr>
    </w:p>
    <w:p w14:paraId="4A6AC362" w14:textId="42A13E30" w:rsidR="00494A8A" w:rsidRPr="007B6E9D" w:rsidRDefault="00494A8A" w:rsidP="00494A8A">
      <w:pPr>
        <w:spacing w:before="100" w:beforeAutospacing="1" w:after="100" w:afterAutospacing="1" w:line="240" w:lineRule="auto"/>
        <w:jc w:val="center"/>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СМЕРНИЦЕ</w:t>
      </w:r>
      <w:r w:rsidRPr="00494A8A">
        <w:rPr>
          <w:rFonts w:ascii="Times New Roman" w:eastAsia="Times New Roman" w:hAnsi="Times New Roman" w:cs="Times New Roman"/>
          <w:b/>
          <w:bCs/>
          <w:kern w:val="0"/>
          <w:lang w:val="ru-RU" w:eastAsia="en-GB"/>
          <w14:ligatures w14:val="none"/>
        </w:rPr>
        <w:br/>
        <w:t>ЗА ПОДНОСИОЦЕ ПРИЈАВА ПО ЈАВНОМ КОНКУРСУ ЗА ДОДЕЛУ СРЕДСТАВА УДРУЖЕЊИМА У 2026. ГОДИНИ ЗА ПОДРШКУ У СПРОВОЂЕЊУ ПОЛИТИКЕ РОДНЕ РАВНОПРАВНОСТИ</w:t>
      </w:r>
    </w:p>
    <w:p w14:paraId="0BE4F115" w14:textId="77777777"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p>
    <w:p w14:paraId="75F90881" w14:textId="77777777"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p>
    <w:p w14:paraId="331586CB" w14:textId="77777777"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p>
    <w:p w14:paraId="5D3032B8" w14:textId="77777777"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p>
    <w:p w14:paraId="07C4BC0F" w14:textId="77777777"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p>
    <w:p w14:paraId="43FBD9B3" w14:textId="77777777"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p>
    <w:p w14:paraId="149EA17A" w14:textId="77777777"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p>
    <w:p w14:paraId="7C0970EA" w14:textId="77777777"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p>
    <w:p w14:paraId="08F648B2" w14:textId="77777777"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p>
    <w:p w14:paraId="65BEF7E5" w14:textId="77777777"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p>
    <w:p w14:paraId="25927EEC" w14:textId="77777777"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p>
    <w:p w14:paraId="4AE79894" w14:textId="77777777" w:rsidR="007B6E9D" w:rsidRDefault="007B6E9D" w:rsidP="00494A8A">
      <w:pPr>
        <w:spacing w:before="100" w:beforeAutospacing="1" w:after="100" w:afterAutospacing="1" w:line="240" w:lineRule="auto"/>
        <w:jc w:val="center"/>
        <w:rPr>
          <w:rFonts w:ascii="Times New Roman" w:eastAsia="Times New Roman" w:hAnsi="Times New Roman" w:cs="Times New Roman"/>
          <w:kern w:val="0"/>
          <w:lang w:val="ru-RU" w:eastAsia="en-GB"/>
          <w14:ligatures w14:val="none"/>
        </w:rPr>
      </w:pPr>
    </w:p>
    <w:p w14:paraId="5B1E9293" w14:textId="01B4F02D" w:rsidR="007B6E9D" w:rsidRPr="00494A8A" w:rsidRDefault="00EF4622" w:rsidP="00494A8A">
      <w:pPr>
        <w:spacing w:before="100" w:beforeAutospacing="1" w:after="100" w:afterAutospacing="1" w:line="240" w:lineRule="auto"/>
        <w:jc w:val="center"/>
        <w:rPr>
          <w:rFonts w:ascii="Times New Roman" w:eastAsia="Times New Roman" w:hAnsi="Times New Roman" w:cs="Times New Roman"/>
          <w:b/>
          <w:bCs/>
          <w:kern w:val="0"/>
          <w:lang w:val="ru-RU" w:eastAsia="en-GB"/>
          <w14:ligatures w14:val="none"/>
        </w:rPr>
      </w:pPr>
      <w:r>
        <w:rPr>
          <w:rFonts w:ascii="Times New Roman" w:eastAsia="Times New Roman" w:hAnsi="Times New Roman" w:cs="Times New Roman"/>
          <w:b/>
          <w:bCs/>
          <w:kern w:val="0"/>
          <w:lang w:val="sr-Cyrl-RS" w:eastAsia="en-GB"/>
          <w14:ligatures w14:val="none"/>
        </w:rPr>
        <w:t>април</w:t>
      </w:r>
      <w:r w:rsidR="007B6E9D" w:rsidRPr="007B6E9D">
        <w:rPr>
          <w:rFonts w:ascii="Times New Roman" w:eastAsia="Times New Roman" w:hAnsi="Times New Roman" w:cs="Times New Roman"/>
          <w:b/>
          <w:bCs/>
          <w:kern w:val="0"/>
          <w:lang w:val="ru-RU" w:eastAsia="en-GB"/>
          <w14:ligatures w14:val="none"/>
        </w:rPr>
        <w:t xml:space="preserve"> 2026. </w:t>
      </w:r>
      <w:r w:rsidR="007B6E9D">
        <w:rPr>
          <w:rFonts w:ascii="Times New Roman" w:eastAsia="Times New Roman" w:hAnsi="Times New Roman" w:cs="Times New Roman"/>
          <w:b/>
          <w:bCs/>
          <w:kern w:val="0"/>
          <w:lang w:val="ru-RU" w:eastAsia="en-GB"/>
          <w14:ligatures w14:val="none"/>
        </w:rPr>
        <w:t>г</w:t>
      </w:r>
      <w:r w:rsidR="007B6E9D" w:rsidRPr="007B6E9D">
        <w:rPr>
          <w:rFonts w:ascii="Times New Roman" w:eastAsia="Times New Roman" w:hAnsi="Times New Roman" w:cs="Times New Roman"/>
          <w:b/>
          <w:bCs/>
          <w:kern w:val="0"/>
          <w:lang w:val="ru-RU" w:eastAsia="en-GB"/>
          <w14:ligatures w14:val="none"/>
        </w:rPr>
        <w:t>одине, Београд</w:t>
      </w:r>
    </w:p>
    <w:p w14:paraId="1DC347BF" w14:textId="77777777" w:rsidR="00494A8A" w:rsidRPr="007B6E9D" w:rsidRDefault="00494A8A" w:rsidP="00494A8A">
      <w:pPr>
        <w:spacing w:before="100" w:beforeAutospacing="1" w:after="100" w:afterAutospacing="1" w:line="240" w:lineRule="auto"/>
        <w:jc w:val="both"/>
        <w:rPr>
          <w:rFonts w:ascii="Times New Roman" w:eastAsia="Times New Roman" w:hAnsi="Times New Roman" w:cs="Times New Roman"/>
          <w:kern w:val="0"/>
          <w:lang w:val="sr-Cyrl-RS" w:eastAsia="en-GB"/>
          <w14:ligatures w14:val="none"/>
        </w:rPr>
      </w:pPr>
    </w:p>
    <w:p w14:paraId="47F97851" w14:textId="1CB50654" w:rsidR="00494A8A" w:rsidRPr="00494A8A" w:rsidRDefault="00494A8A" w:rsidP="00494A8A">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lastRenderedPageBreak/>
        <w:t>Кабинет министра без портфеља задуженог за координацију активности у области родне равноправности, спречавања насиља над женама и економског и политичког оснаживања жена (у даљем тексту: Кабинет) објављује Смернице за подносиоце пријава по Јавном конкурсу за доделу средстава удружењима у 2026. години за подршку у спровођењу политике родне равноправности (у даљем тексту: Смернице) као саставни део</w:t>
      </w:r>
      <w:r>
        <w:rPr>
          <w:rFonts w:ascii="Times New Roman" w:eastAsia="Times New Roman" w:hAnsi="Times New Roman" w:cs="Times New Roman"/>
          <w:kern w:val="0"/>
          <w:lang w:val="sr-Cyrl-RS" w:eastAsia="en-GB"/>
          <w14:ligatures w14:val="none"/>
        </w:rPr>
        <w:t xml:space="preserve"> </w:t>
      </w:r>
      <w:r w:rsidRPr="00494A8A">
        <w:rPr>
          <w:rFonts w:ascii="Times New Roman" w:eastAsia="Times New Roman" w:hAnsi="Times New Roman" w:cs="Times New Roman"/>
          <w:kern w:val="0"/>
          <w:lang w:val="ru-RU" w:eastAsia="en-GB"/>
          <w14:ligatures w14:val="none"/>
        </w:rPr>
        <w:t>Јавног конкурса за доделу средстава удружењима у 2026. години за подршку у спровођењу политике родне равноправности (у даљем тексту: Јавни конкурс), које се односе на четири посебне целине и то:</w:t>
      </w:r>
    </w:p>
    <w:p w14:paraId="48899590" w14:textId="6A209EA6" w:rsidR="00494A8A" w:rsidRPr="00494A8A" w:rsidRDefault="00494A8A" w:rsidP="00494A8A">
      <w:pPr>
        <w:numPr>
          <w:ilvl w:val="0"/>
          <w:numId w:val="9"/>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Смернице које се односе на захтеве Јавног конкурса, услове учешћа, процедуру спровођења Јавног конкурса, вредновање и избор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и начин доделе средстава;</w:t>
      </w:r>
    </w:p>
    <w:p w14:paraId="613BA2DB" w14:textId="5F6511EB" w:rsidR="00494A8A" w:rsidRPr="00494A8A" w:rsidRDefault="00494A8A" w:rsidP="00494A8A">
      <w:pPr>
        <w:numPr>
          <w:ilvl w:val="0"/>
          <w:numId w:val="9"/>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Смернице за израду предлога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47E39AD4" w14:textId="51997383" w:rsidR="00494A8A" w:rsidRPr="00494A8A" w:rsidRDefault="00494A8A" w:rsidP="00494A8A">
      <w:pPr>
        <w:numPr>
          <w:ilvl w:val="0"/>
          <w:numId w:val="9"/>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Смернице за израду финансијског плана (буџета)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01B786BE" w14:textId="53F07D08" w:rsidR="00494A8A" w:rsidRPr="00494A8A" w:rsidRDefault="00494A8A" w:rsidP="00494A8A">
      <w:pPr>
        <w:numPr>
          <w:ilvl w:val="0"/>
          <w:numId w:val="9"/>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Смернице за управљање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ом и информације које су од значаја будућим корисницима средстава, а у вези са обавезама које настају након одабира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и потписивања уговора, као и у вези са правилима и процедурама финансијског управљања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ом.</w:t>
      </w:r>
    </w:p>
    <w:p w14:paraId="682A2095" w14:textId="1E820185" w:rsidR="00494A8A" w:rsidRPr="00494A8A" w:rsidRDefault="00494A8A" w:rsidP="00494A8A">
      <w:pPr>
        <w:spacing w:after="0"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Удружење, у смислу овог</w:t>
      </w:r>
      <w:r>
        <w:rPr>
          <w:rFonts w:ascii="Times New Roman" w:eastAsia="Times New Roman" w:hAnsi="Times New Roman" w:cs="Times New Roman"/>
          <w:kern w:val="0"/>
          <w:lang w:val="ru-RU" w:eastAsia="en-GB"/>
          <w14:ligatures w14:val="none"/>
        </w:rPr>
        <w:t xml:space="preserve"> </w:t>
      </w:r>
      <w:r w:rsidR="0085191D">
        <w:rPr>
          <w:rFonts w:ascii="Times New Roman" w:eastAsia="Times New Roman" w:hAnsi="Times New Roman" w:cs="Times New Roman"/>
          <w:kern w:val="0"/>
          <w:lang w:val="ru-RU" w:eastAsia="en-GB"/>
          <w14:ligatures w14:val="none"/>
        </w:rPr>
        <w:t>програм</w:t>
      </w:r>
      <w:r>
        <w:rPr>
          <w:rFonts w:ascii="Times New Roman" w:eastAsia="Times New Roman" w:hAnsi="Times New Roman" w:cs="Times New Roman"/>
          <w:kern w:val="0"/>
          <w:lang w:val="ru-RU" w:eastAsia="en-GB"/>
          <w14:ligatures w14:val="none"/>
        </w:rPr>
        <w:t>а</w:t>
      </w:r>
      <w:r w:rsidRPr="00494A8A">
        <w:rPr>
          <w:rFonts w:ascii="Times New Roman" w:eastAsia="Times New Roman" w:hAnsi="Times New Roman" w:cs="Times New Roman"/>
          <w:kern w:val="0"/>
          <w:lang w:val="ru-RU" w:eastAsia="en-GB"/>
          <w14:ligatures w14:val="none"/>
        </w:rPr>
        <w:t>, јесте добровољна и невладина недобитна организација заснована на слободи удруживања више физичких или правних лица, основана ради остваривања и унапређења одређеног заједничког или општег циља и интереса, који нису забрањени Уставом или законом.</w:t>
      </w:r>
      <w:r>
        <w:rPr>
          <w:rFonts w:ascii="Times New Roman" w:eastAsia="Times New Roman" w:hAnsi="Times New Roman" w:cs="Times New Roman"/>
          <w:kern w:val="0"/>
          <w:lang w:val="ru-RU" w:eastAsia="en-GB"/>
          <w14:ligatures w14:val="none"/>
        </w:rPr>
        <w:t xml:space="preserve"> </w:t>
      </w:r>
    </w:p>
    <w:p w14:paraId="3330F395" w14:textId="5219B1C5" w:rsidR="00494A8A" w:rsidRPr="00494A8A" w:rsidRDefault="00494A8A" w:rsidP="00494A8A">
      <w:pPr>
        <w:pStyle w:val="ListParagraph"/>
        <w:numPr>
          <w:ilvl w:val="0"/>
          <w:numId w:val="20"/>
        </w:num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 xml:space="preserve">СМЕРНИЦЕ ЗА УЧЕШЋЕ НА ЈАВНОМ КОНКУРСУ, ПРОЦЕДУРЕ СПРОВОЂЕЊА ЈАВНОГ КОНКУРСА, ВРЕДНОВАЊЕ И ИЗБОР </w:t>
      </w:r>
      <w:r w:rsidR="0085191D">
        <w:rPr>
          <w:rFonts w:ascii="Times New Roman" w:eastAsia="Times New Roman" w:hAnsi="Times New Roman" w:cs="Times New Roman"/>
          <w:b/>
          <w:bCs/>
          <w:kern w:val="0"/>
          <w:lang w:val="ru-RU" w:eastAsia="en-GB"/>
          <w14:ligatures w14:val="none"/>
        </w:rPr>
        <w:t>ПРОГРАМ</w:t>
      </w:r>
      <w:r w:rsidRPr="00494A8A">
        <w:rPr>
          <w:rFonts w:ascii="Times New Roman" w:eastAsia="Times New Roman" w:hAnsi="Times New Roman" w:cs="Times New Roman"/>
          <w:b/>
          <w:bCs/>
          <w:kern w:val="0"/>
          <w:lang w:val="ru-RU" w:eastAsia="en-GB"/>
          <w14:ligatures w14:val="none"/>
        </w:rPr>
        <w:t>А И НАЧИН ДОДЕЛЕ СРЕДСТАВА</w:t>
      </w:r>
    </w:p>
    <w:p w14:paraId="77FD73D7"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sr-Latn-RS" w:eastAsia="en-GB"/>
          <w14:ligatures w14:val="none"/>
        </w:rPr>
      </w:pPr>
      <w:r w:rsidRPr="00494A8A">
        <w:rPr>
          <w:rFonts w:ascii="Times New Roman" w:eastAsia="Times New Roman" w:hAnsi="Times New Roman" w:cs="Times New Roman"/>
          <w:kern w:val="0"/>
          <w:lang w:val="ru-RU" w:eastAsia="en-GB"/>
          <w14:ligatures w14:val="none"/>
        </w:rPr>
        <w:t>1.1. Предмет Јавног конкурса</w:t>
      </w:r>
    </w:p>
    <w:p w14:paraId="515201B4" w14:textId="3EF2B4C8" w:rsidR="00494A8A" w:rsidRPr="00494A8A" w:rsidRDefault="00494A8A" w:rsidP="00367165">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Предмет Јавног конкурса је додела финансијских средстава за финансирање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које реализују удружења регистрована на територији Републике Србије у области политике родне равноправности.</w:t>
      </w:r>
    </w:p>
    <w:p w14:paraId="5218474F" w14:textId="5621F975" w:rsidR="00494A8A" w:rsidRPr="00494A8A" w:rsidRDefault="00494A8A" w:rsidP="00367165">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Под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ом од јавног интереса сматрају се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и у којима се искључиво и непосредно задовољавају јавне потребе и који су усмерени на остваривање општекорисног циља за локалну или ширу заједницу.</w:t>
      </w:r>
    </w:p>
    <w:p w14:paraId="762A6085" w14:textId="0963B922" w:rsidR="00494A8A" w:rsidRPr="00494A8A" w:rsidRDefault="00494A8A" w:rsidP="00367165">
      <w:pPr>
        <w:spacing w:before="100" w:beforeAutospacing="1" w:after="100" w:afterAutospacing="1" w:line="240" w:lineRule="auto"/>
        <w:ind w:firstLine="720"/>
        <w:jc w:val="both"/>
        <w:rPr>
          <w:rFonts w:ascii="Times New Roman" w:eastAsia="Times New Roman" w:hAnsi="Times New Roman" w:cs="Times New Roman"/>
          <w:kern w:val="0"/>
          <w:lang w:val="sr-Latn-RS" w:eastAsia="en-GB"/>
          <w14:ligatures w14:val="none"/>
        </w:rPr>
      </w:pPr>
      <w:r w:rsidRPr="00494A8A">
        <w:rPr>
          <w:rFonts w:ascii="Times New Roman" w:eastAsia="Times New Roman" w:hAnsi="Times New Roman" w:cs="Times New Roman"/>
          <w:kern w:val="0"/>
          <w:lang w:val="ru-RU" w:eastAsia="en-GB"/>
          <w14:ligatures w14:val="none"/>
        </w:rPr>
        <w:t xml:space="preserve">Предложени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 треба да буде усклађен са циљем конкурса и јавним политикама (стратешким, односно другим документима јавних политика) у тематској области у којој се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 реализује</w:t>
      </w:r>
      <w:r w:rsidR="00367165">
        <w:rPr>
          <w:rFonts w:ascii="Times New Roman" w:eastAsia="Times New Roman" w:hAnsi="Times New Roman" w:cs="Times New Roman"/>
          <w:kern w:val="0"/>
          <w:lang w:val="sr-Latn-RS" w:eastAsia="en-GB"/>
          <w14:ligatures w14:val="none"/>
        </w:rPr>
        <w:t>.</w:t>
      </w:r>
    </w:p>
    <w:p w14:paraId="52C5C334"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1.2. Општи циљ и специфични циљеви Јавног конкурса</w:t>
      </w:r>
    </w:p>
    <w:p w14:paraId="07DE8985" w14:textId="5D01A94E" w:rsid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sr-Latn-RS" w:eastAsia="en-GB"/>
          <w14:ligatures w14:val="none"/>
        </w:rPr>
      </w:pPr>
      <w:r w:rsidRPr="00494A8A">
        <w:rPr>
          <w:rFonts w:ascii="Times New Roman" w:eastAsia="Times New Roman" w:hAnsi="Times New Roman" w:cs="Times New Roman"/>
          <w:kern w:val="0"/>
          <w:lang w:val="ru-RU" w:eastAsia="en-GB"/>
          <w14:ligatures w14:val="none"/>
        </w:rPr>
        <w:t>Општи циљ Јавног конкурса је подршка у спровођењу политике родне равноправности.</w:t>
      </w:r>
    </w:p>
    <w:p w14:paraId="624DD71D" w14:textId="77777777" w:rsidR="00367165" w:rsidRPr="00631821" w:rsidRDefault="00367165" w:rsidP="00367165">
      <w:pPr>
        <w:spacing w:before="100" w:beforeAutospacing="1" w:after="100" w:afterAutospacing="1" w:line="240" w:lineRule="auto"/>
        <w:outlineLvl w:val="2"/>
        <w:rPr>
          <w:rFonts w:ascii="Times New Roman" w:eastAsia="Times New Roman" w:hAnsi="Times New Roman" w:cs="Times New Roman"/>
          <w:b/>
          <w:bCs/>
          <w:kern w:val="0"/>
          <w:lang w:val="ru-RU" w:eastAsia="en-GB"/>
          <w14:ligatures w14:val="none"/>
        </w:rPr>
      </w:pPr>
      <w:r w:rsidRPr="00631821">
        <w:rPr>
          <w:rFonts w:ascii="Times New Roman" w:eastAsia="Times New Roman" w:hAnsi="Times New Roman" w:cs="Times New Roman"/>
          <w:b/>
          <w:bCs/>
          <w:kern w:val="0"/>
          <w:lang w:val="ru-RU" w:eastAsia="en-GB"/>
          <w14:ligatures w14:val="none"/>
        </w:rPr>
        <w:t>2.2. Специфични циљеви</w:t>
      </w:r>
    </w:p>
    <w:p w14:paraId="668DA05C" w14:textId="10C8EAE5" w:rsidR="00367165" w:rsidRPr="00367165" w:rsidRDefault="00367165" w:rsidP="00367165">
      <w:pPr>
        <w:spacing w:before="100" w:beforeAutospacing="1" w:after="100" w:afterAutospacing="1" w:line="240" w:lineRule="auto"/>
        <w:rPr>
          <w:rFonts w:ascii="Times New Roman" w:eastAsia="Times New Roman" w:hAnsi="Times New Roman" w:cs="Times New Roman"/>
          <w:kern w:val="0"/>
          <w:lang w:val="sr-Latn-RS" w:eastAsia="en-GB"/>
          <w14:ligatures w14:val="none"/>
        </w:rPr>
      </w:pPr>
      <w:r w:rsidRPr="00631821">
        <w:rPr>
          <w:rFonts w:ascii="Times New Roman" w:eastAsia="Times New Roman" w:hAnsi="Times New Roman" w:cs="Times New Roman"/>
          <w:kern w:val="0"/>
          <w:lang w:val="ru-RU" w:eastAsia="en-GB"/>
          <w14:ligatures w14:val="none"/>
        </w:rPr>
        <w:t>Специфични циљеви су:</w:t>
      </w:r>
    </w:p>
    <w:p w14:paraId="48EECB6D" w14:textId="4577D0A0" w:rsidR="00CC6176" w:rsidRPr="00CC6176" w:rsidRDefault="00CC6176" w:rsidP="00CC6176">
      <w:pPr>
        <w:numPr>
          <w:ilvl w:val="0"/>
          <w:numId w:val="21"/>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lastRenderedPageBreak/>
        <w:t>Смањење родно заснованог и породичног насиља кроз имплементацију активности у областима превенције, препознавања различитих облика насиља и поступања у конкретним случајевима, са посебним фокусом на старије жене, жене из руралних средина, жене са инвалидитетом и жене које нису укључене у систем формалног образовања</w:t>
      </w:r>
      <w:r>
        <w:rPr>
          <w:rFonts w:ascii="Times New Roman" w:eastAsia="Times New Roman" w:hAnsi="Times New Roman" w:cs="Times New Roman"/>
          <w:kern w:val="0"/>
          <w:lang w:val="sr-Latn-RS" w:eastAsia="en-GB"/>
          <w14:ligatures w14:val="none"/>
        </w:rPr>
        <w:t>;</w:t>
      </w:r>
    </w:p>
    <w:p w14:paraId="55AAB81B" w14:textId="1CF52787" w:rsidR="00367165" w:rsidRPr="00CC6176" w:rsidRDefault="00367165" w:rsidP="00CC6176">
      <w:pPr>
        <w:numPr>
          <w:ilvl w:val="0"/>
          <w:numId w:val="21"/>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Смањење појаве вршњачког насиља кроз имплементацију активности које доприносе прихватању родних и других разлика и неговању толеранције на различитост</w:t>
      </w:r>
      <w:r w:rsidR="00CC6176">
        <w:rPr>
          <w:rFonts w:ascii="Times New Roman" w:eastAsia="Times New Roman" w:hAnsi="Times New Roman" w:cs="Times New Roman"/>
          <w:kern w:val="0"/>
          <w:lang w:val="sr-Latn-RS" w:eastAsia="en-GB"/>
          <w14:ligatures w14:val="none"/>
        </w:rPr>
        <w:t>;</w:t>
      </w:r>
    </w:p>
    <w:p w14:paraId="1165CF1C" w14:textId="0E35E7D3" w:rsidR="00367165" w:rsidRPr="00631821" w:rsidRDefault="00367165" w:rsidP="00367165">
      <w:pPr>
        <w:numPr>
          <w:ilvl w:val="0"/>
          <w:numId w:val="21"/>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Јачање капацитета професионалаца да препознају и реагују на насиље</w:t>
      </w:r>
      <w:r w:rsidR="00CC6176">
        <w:rPr>
          <w:rFonts w:ascii="Times New Roman" w:eastAsia="Times New Roman" w:hAnsi="Times New Roman" w:cs="Times New Roman"/>
          <w:kern w:val="0"/>
          <w:lang w:val="sr-Latn-RS" w:eastAsia="en-GB"/>
          <w14:ligatures w14:val="none"/>
        </w:rPr>
        <w:t>;</w:t>
      </w:r>
    </w:p>
    <w:p w14:paraId="09C71CD9" w14:textId="1A4249EC" w:rsidR="00367165" w:rsidRPr="00631821" w:rsidRDefault="00367165" w:rsidP="00367165">
      <w:pPr>
        <w:numPr>
          <w:ilvl w:val="0"/>
          <w:numId w:val="21"/>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 xml:space="preserve">Превенција рецидивитета и активности усмерене на лица која су осуђена за кривична дела </w:t>
      </w:r>
      <w:r w:rsidR="00CC6176">
        <w:rPr>
          <w:rFonts w:ascii="Times New Roman" w:eastAsia="Times New Roman" w:hAnsi="Times New Roman" w:cs="Times New Roman"/>
          <w:kern w:val="0"/>
          <w:lang w:val="ru-RU" w:eastAsia="en-GB"/>
          <w14:ligatures w14:val="none"/>
        </w:rPr>
        <w:t>са елеметима насиља усмерена ка породици и рањивим категоријама становништвва као</w:t>
      </w:r>
      <w:r w:rsidRPr="00631821">
        <w:rPr>
          <w:rFonts w:ascii="Times New Roman" w:eastAsia="Times New Roman" w:hAnsi="Times New Roman" w:cs="Times New Roman"/>
          <w:kern w:val="0"/>
          <w:lang w:val="ru-RU" w:eastAsia="en-GB"/>
          <w14:ligatures w14:val="none"/>
        </w:rPr>
        <w:t xml:space="preserve"> и </w:t>
      </w:r>
      <w:r w:rsidR="00CC6176">
        <w:rPr>
          <w:rFonts w:ascii="Times New Roman" w:eastAsia="Times New Roman" w:hAnsi="Times New Roman" w:cs="Times New Roman"/>
          <w:kern w:val="0"/>
          <w:lang w:val="ru-RU" w:eastAsia="en-GB"/>
          <w14:ligatures w14:val="none"/>
        </w:rPr>
        <w:t xml:space="preserve">на </w:t>
      </w:r>
      <w:r w:rsidRPr="00631821">
        <w:rPr>
          <w:rFonts w:ascii="Times New Roman" w:eastAsia="Times New Roman" w:hAnsi="Times New Roman" w:cs="Times New Roman"/>
          <w:kern w:val="0"/>
          <w:lang w:val="ru-RU" w:eastAsia="en-GB"/>
          <w14:ligatures w14:val="none"/>
        </w:rPr>
        <w:t>малолетне учиниоце кривични</w:t>
      </w:r>
      <w:r w:rsidR="00CC6176">
        <w:rPr>
          <w:rFonts w:ascii="Times New Roman" w:eastAsia="Times New Roman" w:hAnsi="Times New Roman" w:cs="Times New Roman"/>
          <w:kern w:val="0"/>
          <w:lang w:val="ru-RU" w:eastAsia="en-GB"/>
          <w14:ligatures w14:val="none"/>
        </w:rPr>
        <w:t>х дела;</w:t>
      </w:r>
    </w:p>
    <w:p w14:paraId="36AA62BC" w14:textId="1DD41217" w:rsidR="00367165" w:rsidRPr="00631821" w:rsidRDefault="00367165" w:rsidP="00367165">
      <w:pPr>
        <w:numPr>
          <w:ilvl w:val="0"/>
          <w:numId w:val="21"/>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 xml:space="preserve">Смањење родног јаза и оснаживање жена за учешће у политичком и јавном животу кроз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е развоја личних компетенција.</w:t>
      </w:r>
    </w:p>
    <w:p w14:paraId="5BED3866" w14:textId="0CF9490A" w:rsidR="00367165" w:rsidRPr="00631821" w:rsidRDefault="00367165" w:rsidP="00367165">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 xml:space="preserve">Показатељи учинка </w:t>
      </w:r>
      <w:r w:rsidR="00A16951">
        <w:rPr>
          <w:rFonts w:ascii="Times New Roman" w:eastAsia="Times New Roman" w:hAnsi="Times New Roman" w:cs="Times New Roman"/>
          <w:kern w:val="0"/>
          <w:lang w:val="ru-RU" w:eastAsia="en-GB"/>
          <w14:ligatures w14:val="none"/>
        </w:rPr>
        <w:t>п</w:t>
      </w:r>
      <w:r w:rsidR="0085191D">
        <w:rPr>
          <w:rFonts w:ascii="Times New Roman" w:eastAsia="Times New Roman" w:hAnsi="Times New Roman" w:cs="Times New Roman"/>
          <w:kern w:val="0"/>
          <w:lang w:val="ru-RU" w:eastAsia="en-GB"/>
          <w14:ligatures w14:val="none"/>
        </w:rPr>
        <w:t>рограм</w:t>
      </w:r>
      <w:r w:rsidRPr="00631821">
        <w:rPr>
          <w:rFonts w:ascii="Times New Roman" w:eastAsia="Times New Roman" w:hAnsi="Times New Roman" w:cs="Times New Roman"/>
          <w:kern w:val="0"/>
          <w:lang w:val="ru-RU" w:eastAsia="en-GB"/>
          <w14:ligatures w14:val="none"/>
        </w:rPr>
        <w:t xml:space="preserve">а (на нивоу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 xml:space="preserve">а/портфолија, као и на нивоу појединачних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 xml:space="preserve">а удружења) утврђују се кроз конкретне и мерљиве показатеље исхода реализације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а, а нарочито кроз:</w:t>
      </w:r>
    </w:p>
    <w:p w14:paraId="36997B58" w14:textId="77777777" w:rsidR="00367165" w:rsidRPr="00631821" w:rsidRDefault="00367165" w:rsidP="00367165">
      <w:pPr>
        <w:numPr>
          <w:ilvl w:val="0"/>
          <w:numId w:val="22"/>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број реализованих едукативних активности/радионица и број учесника/ца обухваћених активностима;</w:t>
      </w:r>
    </w:p>
    <w:p w14:paraId="391DB417" w14:textId="77777777" w:rsidR="00367165" w:rsidRPr="00631821" w:rsidRDefault="00367165" w:rsidP="00367165">
      <w:pPr>
        <w:numPr>
          <w:ilvl w:val="0"/>
          <w:numId w:val="22"/>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број реализованих активности подизања свести (трибине, семинари, конференције и сл.) и број учесника/ца;</w:t>
      </w:r>
    </w:p>
    <w:p w14:paraId="43929705" w14:textId="77777777" w:rsidR="00367165" w:rsidRPr="00631821" w:rsidRDefault="00367165" w:rsidP="00367165">
      <w:pPr>
        <w:numPr>
          <w:ilvl w:val="0"/>
          <w:numId w:val="22"/>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број спроведених истраживања и обухват који одражава демографски стратум популације која је предмет истраживања;</w:t>
      </w:r>
    </w:p>
    <w:p w14:paraId="69B86B4A" w14:textId="77777777" w:rsidR="00367165" w:rsidRPr="00631821" w:rsidRDefault="00367165" w:rsidP="00367165">
      <w:pPr>
        <w:numPr>
          <w:ilvl w:val="0"/>
          <w:numId w:val="22"/>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број и обухват кампања на друштвеним мрежама (досег/интеракције, број објава, број креираних медијских садржаја);</w:t>
      </w:r>
    </w:p>
    <w:p w14:paraId="62F8D2DE" w14:textId="77777777" w:rsidR="00367165" w:rsidRPr="00631821" w:rsidRDefault="00367165" w:rsidP="00367165">
      <w:pPr>
        <w:numPr>
          <w:ilvl w:val="0"/>
          <w:numId w:val="22"/>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број/обим активности усмерених на јачање капацитета професионалаца;</w:t>
      </w:r>
    </w:p>
    <w:p w14:paraId="7EBE7872" w14:textId="77777777" w:rsidR="00367165" w:rsidRPr="00631821" w:rsidRDefault="00367165" w:rsidP="00367165">
      <w:pPr>
        <w:numPr>
          <w:ilvl w:val="0"/>
          <w:numId w:val="22"/>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број/обим активности усмерених на реинтеграцију и превенцију рецидивитета;</w:t>
      </w:r>
    </w:p>
    <w:p w14:paraId="6C1F9989" w14:textId="77777777" w:rsidR="00367165" w:rsidRPr="00631821" w:rsidRDefault="00367165" w:rsidP="00C75F17">
      <w:pPr>
        <w:numPr>
          <w:ilvl w:val="0"/>
          <w:numId w:val="22"/>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други показатељи који директно одражавају остварење циљева из тачке 2.2.</w:t>
      </w:r>
    </w:p>
    <w:p w14:paraId="1351FACF" w14:textId="5BD441AE" w:rsidR="00367165" w:rsidRPr="00631821" w:rsidRDefault="00367165" w:rsidP="00C75F17">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 xml:space="preserve">Праћење показатеља врши се током реализације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а (мониторинг) и по</w:t>
      </w:r>
      <w:r w:rsidR="00C75F17">
        <w:rPr>
          <w:rFonts w:ascii="Times New Roman" w:eastAsia="Times New Roman" w:hAnsi="Times New Roman" w:cs="Times New Roman"/>
          <w:kern w:val="0"/>
          <w:lang w:val="sr-Latn-RS" w:eastAsia="en-GB"/>
          <w14:ligatures w14:val="none"/>
        </w:rPr>
        <w:t xml:space="preserve"> </w:t>
      </w:r>
      <w:r w:rsidRPr="00631821">
        <w:rPr>
          <w:rFonts w:ascii="Times New Roman" w:eastAsia="Times New Roman" w:hAnsi="Times New Roman" w:cs="Times New Roman"/>
          <w:kern w:val="0"/>
          <w:lang w:val="ru-RU" w:eastAsia="en-GB"/>
          <w14:ligatures w14:val="none"/>
        </w:rPr>
        <w:t xml:space="preserve">завршетку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а, кроз контролне посете и анализу периодичних/завршних извештаја.</w:t>
      </w:r>
    </w:p>
    <w:p w14:paraId="69BBC3E4" w14:textId="42ABBDD1" w:rsidR="00494A8A" w:rsidRPr="00494A8A" w:rsidRDefault="00494A8A" w:rsidP="00C75F17">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Предложени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и, усаглашени са општим и специфичним циљевима Јавног конкурса, треба да имају јасно дефинисане, конкретне и мерљиве показатеље исхода реализације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040E2BD7" w14:textId="0D85A91C" w:rsidR="00494A8A" w:rsidRPr="00494A8A" w:rsidRDefault="00494A8A" w:rsidP="00367165">
      <w:pPr>
        <w:spacing w:before="100" w:beforeAutospacing="1" w:after="100" w:afterAutospacing="1" w:line="240" w:lineRule="auto"/>
        <w:jc w:val="both"/>
        <w:rPr>
          <w:rFonts w:ascii="Times New Roman" w:eastAsia="Times New Roman" w:hAnsi="Times New Roman" w:cs="Times New Roman"/>
          <w:kern w:val="0"/>
          <w:lang w:val="sr-Latn-RS" w:eastAsia="en-GB"/>
          <w14:ligatures w14:val="none"/>
        </w:rPr>
      </w:pPr>
      <w:r w:rsidRPr="00494A8A">
        <w:rPr>
          <w:rFonts w:ascii="Times New Roman" w:eastAsia="Times New Roman" w:hAnsi="Times New Roman" w:cs="Times New Roman"/>
          <w:kern w:val="0"/>
          <w:lang w:val="ru-RU" w:eastAsia="en-GB"/>
          <w14:ligatures w14:val="none"/>
        </w:rPr>
        <w:t>Средства за овај конкурс обезбеђена су у буџету Републике Србије за 2026. годину.</w:t>
      </w:r>
    </w:p>
    <w:p w14:paraId="2EB47D3F"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1.3. Услови за учешће на Јавном конкурсу</w:t>
      </w:r>
    </w:p>
    <w:p w14:paraId="5D359ED2"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Право учешћа на Јавном конкурсу имају удружења која испуњавају следеће услове:</w:t>
      </w:r>
    </w:p>
    <w:p w14:paraId="6D1ABC52" w14:textId="77777777" w:rsidR="00494A8A" w:rsidRPr="00494A8A" w:rsidRDefault="00494A8A" w:rsidP="00494A8A">
      <w:pPr>
        <w:numPr>
          <w:ilvl w:val="0"/>
          <w:numId w:val="12"/>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да су регистрована сагласно позитивним прописима Републике Србије;</w:t>
      </w:r>
    </w:p>
    <w:p w14:paraId="35B7946B" w14:textId="77777777" w:rsidR="00494A8A" w:rsidRPr="00494A8A" w:rsidRDefault="00494A8A" w:rsidP="00494A8A">
      <w:pPr>
        <w:numPr>
          <w:ilvl w:val="0"/>
          <w:numId w:val="12"/>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да делују на територији Републике Србије;</w:t>
      </w:r>
    </w:p>
    <w:p w14:paraId="5EC5A5CF" w14:textId="77777777" w:rsidR="00494A8A" w:rsidRPr="00494A8A" w:rsidRDefault="00494A8A" w:rsidP="00494A8A">
      <w:pPr>
        <w:numPr>
          <w:ilvl w:val="0"/>
          <w:numId w:val="12"/>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да њихови циљеви, према статутарним одредбама, препознају заштиту људских права и/или антидискриминацију, и/или родну равноправност, и/или спречавање насиља, и/или заштиту права детета;</w:t>
      </w:r>
    </w:p>
    <w:p w14:paraId="5F76E757" w14:textId="7C206E60" w:rsidR="00494A8A" w:rsidRPr="00494A8A" w:rsidRDefault="00494A8A" w:rsidP="00494A8A">
      <w:pPr>
        <w:numPr>
          <w:ilvl w:val="0"/>
          <w:numId w:val="12"/>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lastRenderedPageBreak/>
        <w:t xml:space="preserve">да имају неопходне капацитете за спровођење предложеног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(да су успешно реализовали најмање </w:t>
      </w:r>
      <w:r w:rsidR="00367165">
        <w:rPr>
          <w:rFonts w:ascii="Times New Roman" w:eastAsia="Times New Roman" w:hAnsi="Times New Roman" w:cs="Times New Roman"/>
          <w:kern w:val="0"/>
          <w:lang w:val="sr-Cyrl-RS" w:eastAsia="en-GB"/>
          <w14:ligatures w14:val="none"/>
        </w:rPr>
        <w:t xml:space="preserve">три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 у протекл</w:t>
      </w:r>
      <w:r w:rsidR="00367165">
        <w:rPr>
          <w:rFonts w:ascii="Times New Roman" w:eastAsia="Times New Roman" w:hAnsi="Times New Roman" w:cs="Times New Roman"/>
          <w:kern w:val="0"/>
          <w:lang w:val="ru-RU" w:eastAsia="en-GB"/>
          <w14:ligatures w14:val="none"/>
        </w:rPr>
        <w:t xml:space="preserve">их пет </w:t>
      </w:r>
      <w:r w:rsidRPr="00494A8A">
        <w:rPr>
          <w:rFonts w:ascii="Times New Roman" w:eastAsia="Times New Roman" w:hAnsi="Times New Roman" w:cs="Times New Roman"/>
          <w:kern w:val="0"/>
          <w:lang w:val="ru-RU" w:eastAsia="en-GB"/>
          <w14:ligatures w14:val="none"/>
        </w:rPr>
        <w:t>године);</w:t>
      </w:r>
    </w:p>
    <w:p w14:paraId="6F95D915" w14:textId="77777777" w:rsidR="00494A8A" w:rsidRPr="00494A8A" w:rsidRDefault="00494A8A" w:rsidP="00DF6440">
      <w:pPr>
        <w:numPr>
          <w:ilvl w:val="0"/>
          <w:numId w:val="12"/>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да су у претходне две године преузете уговорне обавезе приликом коришћења средстава из буџета Републике Србије испуњене у потпуности или у складу са важећим прописима.</w:t>
      </w:r>
    </w:p>
    <w:p w14:paraId="62B5EAB8" w14:textId="7B83FB7A" w:rsidR="00494A8A" w:rsidRPr="00494A8A" w:rsidRDefault="00494A8A" w:rsidP="00DF6440">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Удружење може реализовати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 самостално или у партнерству са другим удружењима.</w:t>
      </w:r>
    </w:p>
    <w:p w14:paraId="61ADD09E" w14:textId="5DA4F7BE" w:rsidR="00494A8A" w:rsidRDefault="00494A8A" w:rsidP="00DF6440">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Удружење може бити корисник средстава за реализацију само једног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Удружење које је корисник средстава по Јавном конкурсу не може истовремено учествовати као партнерско удружење у другом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у.</w:t>
      </w:r>
    </w:p>
    <w:p w14:paraId="00212C06" w14:textId="3B260A75" w:rsidR="00367165" w:rsidRPr="00631821" w:rsidRDefault="00367165" w:rsidP="00DF6440">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 xml:space="preserve">Предложени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 xml:space="preserve">и морају бити усаглашени са општим и специфичним циљевима </w:t>
      </w:r>
      <w:r w:rsidR="00A16951">
        <w:rPr>
          <w:rFonts w:ascii="Times New Roman" w:eastAsia="Times New Roman" w:hAnsi="Times New Roman" w:cs="Times New Roman"/>
          <w:kern w:val="0"/>
          <w:lang w:val="ru-RU" w:eastAsia="en-GB"/>
          <w14:ligatures w14:val="none"/>
        </w:rPr>
        <w:t>п</w:t>
      </w:r>
      <w:r w:rsidR="0085191D">
        <w:rPr>
          <w:rFonts w:ascii="Times New Roman" w:eastAsia="Times New Roman" w:hAnsi="Times New Roman" w:cs="Times New Roman"/>
          <w:kern w:val="0"/>
          <w:lang w:val="ru-RU" w:eastAsia="en-GB"/>
          <w14:ligatures w14:val="none"/>
        </w:rPr>
        <w:t>рограм</w:t>
      </w:r>
      <w:r w:rsidRPr="00631821">
        <w:rPr>
          <w:rFonts w:ascii="Times New Roman" w:eastAsia="Times New Roman" w:hAnsi="Times New Roman" w:cs="Times New Roman"/>
          <w:kern w:val="0"/>
          <w:lang w:val="ru-RU" w:eastAsia="en-GB"/>
          <w14:ligatures w14:val="none"/>
        </w:rPr>
        <w:t>а и треба да доведу до конкретних и мерљивих резултата.</w:t>
      </w:r>
    </w:p>
    <w:p w14:paraId="13A2A35F" w14:textId="74AA4D3B" w:rsidR="00367165" w:rsidRDefault="00367165" w:rsidP="007626AE">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 xml:space="preserve">У оквиру </w:t>
      </w:r>
      <w:r w:rsidR="00A16951">
        <w:rPr>
          <w:rFonts w:ascii="Times New Roman" w:eastAsia="Times New Roman" w:hAnsi="Times New Roman" w:cs="Times New Roman"/>
          <w:kern w:val="0"/>
          <w:lang w:val="ru-RU" w:eastAsia="en-GB"/>
          <w14:ligatures w14:val="none"/>
        </w:rPr>
        <w:t>п</w:t>
      </w:r>
      <w:r w:rsidR="0085191D">
        <w:rPr>
          <w:rFonts w:ascii="Times New Roman" w:eastAsia="Times New Roman" w:hAnsi="Times New Roman" w:cs="Times New Roman"/>
          <w:kern w:val="0"/>
          <w:lang w:val="ru-RU" w:eastAsia="en-GB"/>
          <w14:ligatures w14:val="none"/>
        </w:rPr>
        <w:t>рограм</w:t>
      </w:r>
      <w:r w:rsidRPr="00631821">
        <w:rPr>
          <w:rFonts w:ascii="Times New Roman" w:eastAsia="Times New Roman" w:hAnsi="Times New Roman" w:cs="Times New Roman"/>
          <w:kern w:val="0"/>
          <w:lang w:val="ru-RU" w:eastAsia="en-GB"/>
          <w14:ligatures w14:val="none"/>
        </w:rPr>
        <w:t>а могу се подржати, између осталог, следеће врсте</w:t>
      </w:r>
      <w:r w:rsidR="007626AE">
        <w:rPr>
          <w:rFonts w:ascii="Times New Roman" w:eastAsia="Times New Roman" w:hAnsi="Times New Roman" w:cs="Times New Roman"/>
          <w:kern w:val="0"/>
          <w:lang w:val="sr-Latn-RS" w:eastAsia="en-GB"/>
          <w14:ligatures w14:val="none"/>
        </w:rPr>
        <w:t xml:space="preserve"> </w:t>
      </w:r>
      <w:r w:rsidRPr="00631821">
        <w:rPr>
          <w:rFonts w:ascii="Times New Roman" w:eastAsia="Times New Roman" w:hAnsi="Times New Roman" w:cs="Times New Roman"/>
          <w:kern w:val="0"/>
          <w:lang w:val="ru-RU" w:eastAsia="en-GB"/>
          <w14:ligatures w14:val="none"/>
        </w:rPr>
        <w:t xml:space="preserve">активности, уз примену </w:t>
      </w:r>
      <w:r w:rsidR="00650960">
        <w:rPr>
          <w:rFonts w:ascii="Times New Roman" w:eastAsia="Times New Roman" w:hAnsi="Times New Roman" w:cs="Times New Roman"/>
          <w:kern w:val="0"/>
          <w:lang w:val="sr-Cyrl-RS" w:eastAsia="en-GB"/>
          <w14:ligatures w14:val="none"/>
        </w:rPr>
        <w:t xml:space="preserve">следећих </w:t>
      </w:r>
      <w:r w:rsidRPr="00631821">
        <w:rPr>
          <w:rFonts w:ascii="Times New Roman" w:eastAsia="Times New Roman" w:hAnsi="Times New Roman" w:cs="Times New Roman"/>
          <w:kern w:val="0"/>
          <w:lang w:val="ru-RU" w:eastAsia="en-GB"/>
          <w14:ligatures w14:val="none"/>
        </w:rPr>
        <w:t>минималних стандарда:</w:t>
      </w:r>
    </w:p>
    <w:p w14:paraId="417A98BF" w14:textId="77777777" w:rsidR="00650960" w:rsidRPr="00650960" w:rsidRDefault="00650960" w:rsidP="00650960">
      <w:pPr>
        <w:spacing w:before="100" w:beforeAutospacing="1" w:after="100" w:afterAutospacing="1" w:line="240" w:lineRule="auto"/>
        <w:ind w:firstLine="720"/>
        <w:rPr>
          <w:rFonts w:ascii="Times New Roman" w:eastAsia="Times New Roman" w:hAnsi="Times New Roman" w:cs="Times New Roman"/>
          <w:kern w:val="0"/>
          <w:lang w:eastAsia="en-GB"/>
          <w14:ligatures w14:val="none"/>
        </w:rPr>
      </w:pPr>
      <w:bookmarkStart w:id="0" w:name="_Hlk224637895"/>
      <w:r w:rsidRPr="00650960">
        <w:rPr>
          <w:rFonts w:ascii="Times New Roman" w:eastAsia="Times New Roman" w:hAnsi="Times New Roman" w:cs="Times New Roman"/>
          <w:b/>
          <w:bCs/>
          <w:kern w:val="0"/>
          <w:lang w:eastAsia="en-GB"/>
          <w14:ligatures w14:val="none"/>
        </w:rPr>
        <w:t xml:space="preserve">(1) </w:t>
      </w:r>
      <w:proofErr w:type="spellStart"/>
      <w:r w:rsidRPr="00650960">
        <w:rPr>
          <w:rFonts w:ascii="Times New Roman" w:eastAsia="Times New Roman" w:hAnsi="Times New Roman" w:cs="Times New Roman"/>
          <w:b/>
          <w:bCs/>
          <w:kern w:val="0"/>
          <w:lang w:eastAsia="en-GB"/>
          <w14:ligatures w14:val="none"/>
        </w:rPr>
        <w:t>Едукације</w:t>
      </w:r>
      <w:proofErr w:type="spellEnd"/>
      <w:r w:rsidRPr="00650960">
        <w:rPr>
          <w:rFonts w:ascii="Times New Roman" w:eastAsia="Times New Roman" w:hAnsi="Times New Roman" w:cs="Times New Roman"/>
          <w:b/>
          <w:bCs/>
          <w:kern w:val="0"/>
          <w:lang w:eastAsia="en-GB"/>
          <w14:ligatures w14:val="none"/>
        </w:rPr>
        <w:t>/</w:t>
      </w:r>
      <w:proofErr w:type="spellStart"/>
      <w:r w:rsidRPr="00650960">
        <w:rPr>
          <w:rFonts w:ascii="Times New Roman" w:eastAsia="Times New Roman" w:hAnsi="Times New Roman" w:cs="Times New Roman"/>
          <w:b/>
          <w:bCs/>
          <w:kern w:val="0"/>
          <w:lang w:eastAsia="en-GB"/>
          <w14:ligatures w14:val="none"/>
        </w:rPr>
        <w:t>радионице</w:t>
      </w:r>
      <w:proofErr w:type="spellEnd"/>
    </w:p>
    <w:p w14:paraId="1742A10B" w14:textId="77777777" w:rsidR="00650960" w:rsidRPr="00650960" w:rsidRDefault="00650960" w:rsidP="00650960">
      <w:pPr>
        <w:numPr>
          <w:ilvl w:val="0"/>
          <w:numId w:val="23"/>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650960">
        <w:rPr>
          <w:rFonts w:ascii="Times New Roman" w:eastAsia="Times New Roman" w:hAnsi="Times New Roman" w:cs="Times New Roman"/>
          <w:kern w:val="0"/>
          <w:lang w:val="ru-RU" w:eastAsia="en-GB"/>
          <w14:ligatures w14:val="none"/>
        </w:rPr>
        <w:t>најмањи обухват: минимум 10 полазника/ца по активности, доказиво потписаним листама присутности;</w:t>
      </w:r>
    </w:p>
    <w:p w14:paraId="7228EBAC" w14:textId="77777777" w:rsidR="00650960" w:rsidRPr="00650960" w:rsidRDefault="00650960" w:rsidP="00650960">
      <w:pPr>
        <w:numPr>
          <w:ilvl w:val="0"/>
          <w:numId w:val="23"/>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650960">
        <w:rPr>
          <w:rFonts w:ascii="Times New Roman" w:eastAsia="Times New Roman" w:hAnsi="Times New Roman" w:cs="Times New Roman"/>
          <w:kern w:val="0"/>
          <w:lang w:val="ru-RU" w:eastAsia="en-GB"/>
          <w14:ligatures w14:val="none"/>
        </w:rPr>
        <w:t>реализатори: лица са одговарајућом лиценцом и/или адекватним образовањем за конкретну област и/или претходним искуством реализовања радионица у областима која су обухваћена општим и посебним циљевима Јавног позива; уз пријаву се достављају докази из којих се могу утврдити наведене чињенице.</w:t>
      </w:r>
    </w:p>
    <w:p w14:paraId="26E62D08" w14:textId="77777777" w:rsidR="00650960" w:rsidRPr="00650960" w:rsidRDefault="00650960" w:rsidP="00650960">
      <w:pPr>
        <w:spacing w:before="100" w:beforeAutospacing="1" w:after="100" w:afterAutospacing="1" w:line="240" w:lineRule="auto"/>
        <w:ind w:firstLine="720"/>
        <w:rPr>
          <w:rFonts w:ascii="Times New Roman" w:eastAsia="Times New Roman" w:hAnsi="Times New Roman" w:cs="Times New Roman"/>
          <w:kern w:val="0"/>
          <w:lang w:val="ru-RU" w:eastAsia="en-GB"/>
          <w14:ligatures w14:val="none"/>
        </w:rPr>
      </w:pPr>
    </w:p>
    <w:p w14:paraId="675A5602" w14:textId="77777777" w:rsidR="00650960" w:rsidRPr="00650960" w:rsidRDefault="00650960" w:rsidP="00650960">
      <w:pPr>
        <w:spacing w:before="100" w:beforeAutospacing="1" w:after="100" w:afterAutospacing="1" w:line="240" w:lineRule="auto"/>
        <w:ind w:firstLine="720"/>
        <w:rPr>
          <w:rFonts w:ascii="Times New Roman" w:eastAsia="Times New Roman" w:hAnsi="Times New Roman" w:cs="Times New Roman"/>
          <w:kern w:val="0"/>
          <w:lang w:eastAsia="en-GB"/>
          <w14:ligatures w14:val="none"/>
        </w:rPr>
      </w:pPr>
      <w:r w:rsidRPr="00650960">
        <w:rPr>
          <w:rFonts w:ascii="Times New Roman" w:eastAsia="Times New Roman" w:hAnsi="Times New Roman" w:cs="Times New Roman"/>
          <w:b/>
          <w:bCs/>
          <w:kern w:val="0"/>
          <w:lang w:eastAsia="en-GB"/>
          <w14:ligatures w14:val="none"/>
        </w:rPr>
        <w:t xml:space="preserve">(2) </w:t>
      </w:r>
      <w:proofErr w:type="spellStart"/>
      <w:r w:rsidRPr="00650960">
        <w:rPr>
          <w:rFonts w:ascii="Times New Roman" w:eastAsia="Times New Roman" w:hAnsi="Times New Roman" w:cs="Times New Roman"/>
          <w:b/>
          <w:bCs/>
          <w:kern w:val="0"/>
          <w:lang w:eastAsia="en-GB"/>
          <w14:ligatures w14:val="none"/>
        </w:rPr>
        <w:t>Истраживања</w:t>
      </w:r>
      <w:proofErr w:type="spellEnd"/>
    </w:p>
    <w:p w14:paraId="0FA27D38" w14:textId="77777777" w:rsidR="00650960" w:rsidRPr="00650960" w:rsidRDefault="00650960" w:rsidP="00650960">
      <w:pPr>
        <w:numPr>
          <w:ilvl w:val="0"/>
          <w:numId w:val="3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50960">
        <w:rPr>
          <w:rFonts w:ascii="Times New Roman" w:eastAsia="Times New Roman" w:hAnsi="Times New Roman" w:cs="Times New Roman"/>
          <w:kern w:val="0"/>
          <w:lang w:val="sr-Cyrl-RS" w:eastAsia="en-GB"/>
          <w14:ligatures w14:val="none"/>
        </w:rPr>
        <w:t>обухват истраживања мора бити прилагођен циљу, уз настојање да обухвати релевантне карактеристике циљне групе, док узорак мора бити дефинисан и образложен;</w:t>
      </w:r>
    </w:p>
    <w:p w14:paraId="67AA95CC" w14:textId="77777777" w:rsidR="00650960" w:rsidRPr="00650960" w:rsidRDefault="00650960" w:rsidP="00650960">
      <w:pPr>
        <w:numPr>
          <w:ilvl w:val="0"/>
          <w:numId w:val="3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50960">
        <w:rPr>
          <w:rFonts w:ascii="Times New Roman" w:eastAsia="Times New Roman" w:hAnsi="Times New Roman" w:cs="Times New Roman"/>
          <w:kern w:val="0"/>
          <w:lang w:val="sr-Cyrl-RS" w:eastAsia="en-GB"/>
          <w14:ligatures w14:val="none"/>
        </w:rPr>
        <w:t>методологија мора бити јасно описана;</w:t>
      </w:r>
    </w:p>
    <w:p w14:paraId="1641A5C1" w14:textId="77777777" w:rsidR="00650960" w:rsidRPr="00650960" w:rsidRDefault="00650960" w:rsidP="00650960">
      <w:pPr>
        <w:numPr>
          <w:ilvl w:val="0"/>
          <w:numId w:val="3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50960">
        <w:rPr>
          <w:rFonts w:ascii="Times New Roman" w:eastAsia="Times New Roman" w:hAnsi="Times New Roman" w:cs="Times New Roman"/>
          <w:kern w:val="0"/>
          <w:lang w:val="sr-Cyrl-RS" w:eastAsia="en-GB"/>
          <w14:ligatures w14:val="none"/>
        </w:rPr>
        <w:t>закључци и препоруке морају бити засновани на резултатима.</w:t>
      </w:r>
    </w:p>
    <w:p w14:paraId="4F878776" w14:textId="56CA384D" w:rsidR="00650960" w:rsidRPr="00650960" w:rsidRDefault="006A6F21" w:rsidP="00650960">
      <w:pPr>
        <w:spacing w:before="100" w:beforeAutospacing="1" w:after="100" w:afterAutospacing="1" w:line="240" w:lineRule="auto"/>
        <w:ind w:firstLine="360"/>
        <w:rPr>
          <w:rFonts w:ascii="Times New Roman" w:eastAsia="Times New Roman" w:hAnsi="Times New Roman" w:cs="Times New Roman"/>
          <w:b/>
          <w:bCs/>
          <w:kern w:val="0"/>
          <w:lang w:val="sr-Latn-RS" w:eastAsia="en-GB"/>
          <w14:ligatures w14:val="none"/>
        </w:rPr>
      </w:pPr>
      <w:r>
        <w:rPr>
          <w:rFonts w:ascii="Times New Roman" w:eastAsia="Times New Roman" w:hAnsi="Times New Roman" w:cs="Times New Roman"/>
          <w:b/>
          <w:bCs/>
          <w:kern w:val="0"/>
          <w:lang w:val="sr-Latn-RS" w:eastAsia="en-GB"/>
          <w14:ligatures w14:val="none"/>
        </w:rPr>
        <w:t xml:space="preserve">   </w:t>
      </w:r>
      <w:r w:rsidR="00650960" w:rsidRPr="00650960">
        <w:rPr>
          <w:rFonts w:ascii="Times New Roman" w:eastAsia="Times New Roman" w:hAnsi="Times New Roman" w:cs="Times New Roman"/>
          <w:b/>
          <w:bCs/>
          <w:kern w:val="0"/>
          <w:lang w:val="ru-RU" w:eastAsia="en-GB"/>
          <w14:ligatures w14:val="none"/>
        </w:rPr>
        <w:t>(3) Подизање свести</w:t>
      </w:r>
    </w:p>
    <w:p w14:paraId="1D649D39" w14:textId="77777777" w:rsidR="00650960" w:rsidRPr="00650960" w:rsidRDefault="00650960" w:rsidP="00650960">
      <w:pPr>
        <w:spacing w:before="100" w:beforeAutospacing="1" w:after="100" w:afterAutospacing="1" w:line="240" w:lineRule="auto"/>
        <w:ind w:firstLine="720"/>
        <w:rPr>
          <w:rFonts w:ascii="Times New Roman" w:eastAsia="Times New Roman" w:hAnsi="Times New Roman" w:cs="Times New Roman"/>
          <w:b/>
          <w:bCs/>
          <w:kern w:val="0"/>
          <w:lang w:val="sr-Cyrl-RS" w:eastAsia="en-GB"/>
          <w14:ligatures w14:val="none"/>
        </w:rPr>
      </w:pPr>
      <w:r w:rsidRPr="00650960">
        <w:rPr>
          <w:rFonts w:ascii="Times New Roman" w:eastAsia="Times New Roman" w:hAnsi="Times New Roman" w:cs="Times New Roman"/>
          <w:b/>
          <w:bCs/>
          <w:kern w:val="0"/>
          <w:lang w:val="sr-Cyrl-RS" w:eastAsia="en-GB"/>
          <w14:ligatures w14:val="none"/>
        </w:rPr>
        <w:t>За едукативне радионице:</w:t>
      </w:r>
    </w:p>
    <w:p w14:paraId="37F06801" w14:textId="2651A116" w:rsidR="00650960" w:rsidRPr="00650960" w:rsidRDefault="00650960" w:rsidP="00650960">
      <w:pPr>
        <w:numPr>
          <w:ilvl w:val="0"/>
          <w:numId w:val="38"/>
        </w:numPr>
        <w:spacing w:before="100" w:beforeAutospacing="1" w:after="100" w:afterAutospacing="1" w:line="240" w:lineRule="auto"/>
        <w:rPr>
          <w:rFonts w:ascii="Times New Roman" w:eastAsia="Times New Roman" w:hAnsi="Times New Roman" w:cs="Times New Roman"/>
          <w:kern w:val="0"/>
          <w:lang w:val="sr-Cyrl-RS" w:eastAsia="en-GB"/>
          <w14:ligatures w14:val="none"/>
        </w:rPr>
      </w:pPr>
      <w:r w:rsidRPr="00650960">
        <w:rPr>
          <w:rFonts w:ascii="Times New Roman" w:eastAsia="Times New Roman" w:hAnsi="Times New Roman" w:cs="Times New Roman"/>
          <w:kern w:val="0"/>
          <w:lang w:val="sr-Cyrl-RS" w:eastAsia="en-GB"/>
          <w14:ligatures w14:val="none"/>
        </w:rPr>
        <w:t>минимум 10 присутних лица, доказиво уписним листама</w:t>
      </w:r>
      <w:r w:rsidR="005A456C">
        <w:rPr>
          <w:rFonts w:ascii="Times New Roman" w:eastAsia="Times New Roman" w:hAnsi="Times New Roman" w:cs="Times New Roman"/>
          <w:kern w:val="0"/>
          <w:lang w:val="sr-Cyrl-RS" w:eastAsia="en-GB"/>
          <w14:ligatures w14:val="none"/>
        </w:rPr>
        <w:t>.</w:t>
      </w:r>
    </w:p>
    <w:p w14:paraId="1CD2AF1B" w14:textId="77777777" w:rsidR="00650960" w:rsidRPr="00650960" w:rsidRDefault="00650960" w:rsidP="00650960">
      <w:pPr>
        <w:spacing w:before="100" w:beforeAutospacing="1" w:after="100" w:afterAutospacing="1" w:line="240" w:lineRule="auto"/>
        <w:ind w:firstLine="720"/>
        <w:rPr>
          <w:rFonts w:ascii="Times New Roman" w:eastAsia="Times New Roman" w:hAnsi="Times New Roman" w:cs="Times New Roman"/>
          <w:b/>
          <w:bCs/>
          <w:kern w:val="0"/>
          <w:lang w:val="sr-Cyrl-RS" w:eastAsia="en-GB"/>
          <w14:ligatures w14:val="none"/>
        </w:rPr>
      </w:pPr>
      <w:r w:rsidRPr="00650960">
        <w:rPr>
          <w:rFonts w:ascii="Times New Roman" w:eastAsia="Times New Roman" w:hAnsi="Times New Roman" w:cs="Times New Roman"/>
          <w:b/>
          <w:bCs/>
          <w:kern w:val="0"/>
          <w:lang w:val="sr-Cyrl-RS" w:eastAsia="en-GB"/>
          <w14:ligatures w14:val="none"/>
        </w:rPr>
        <w:t>За трибине, конгресе и конференције:</w:t>
      </w:r>
    </w:p>
    <w:p w14:paraId="59944FE3" w14:textId="4AC521DB" w:rsidR="00650960" w:rsidRPr="00650960" w:rsidRDefault="00650960" w:rsidP="00650960">
      <w:pPr>
        <w:numPr>
          <w:ilvl w:val="0"/>
          <w:numId w:val="25"/>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650960">
        <w:rPr>
          <w:rFonts w:ascii="Times New Roman" w:eastAsia="Times New Roman" w:hAnsi="Times New Roman" w:cs="Times New Roman"/>
          <w:kern w:val="0"/>
          <w:lang w:val="ru-RU" w:eastAsia="en-GB"/>
          <w14:ligatures w14:val="none"/>
        </w:rPr>
        <w:t>минимум 20 присутних лица, доказиво уписним листама</w:t>
      </w:r>
      <w:r w:rsidR="005A456C">
        <w:rPr>
          <w:rFonts w:ascii="Times New Roman" w:eastAsia="Times New Roman" w:hAnsi="Times New Roman" w:cs="Times New Roman"/>
          <w:kern w:val="0"/>
          <w:lang w:val="ru-RU" w:eastAsia="en-GB"/>
          <w14:ligatures w14:val="none"/>
        </w:rPr>
        <w:t>.</w:t>
      </w:r>
    </w:p>
    <w:p w14:paraId="29C99055" w14:textId="77777777" w:rsidR="00650960" w:rsidRPr="00650960" w:rsidRDefault="00650960" w:rsidP="00650960">
      <w:pPr>
        <w:spacing w:before="100" w:beforeAutospacing="1" w:after="100" w:afterAutospacing="1" w:line="240" w:lineRule="auto"/>
        <w:ind w:firstLine="720"/>
        <w:rPr>
          <w:rFonts w:ascii="Times New Roman" w:eastAsia="Times New Roman" w:hAnsi="Times New Roman" w:cs="Times New Roman"/>
          <w:b/>
          <w:bCs/>
          <w:kern w:val="0"/>
          <w:lang w:val="ru-RU" w:eastAsia="en-GB"/>
          <w14:ligatures w14:val="none"/>
        </w:rPr>
      </w:pPr>
      <w:r w:rsidRPr="00650960">
        <w:rPr>
          <w:rFonts w:ascii="Times New Roman" w:eastAsia="Times New Roman" w:hAnsi="Times New Roman" w:cs="Times New Roman"/>
          <w:b/>
          <w:bCs/>
          <w:kern w:val="0"/>
          <w:lang w:val="ru-RU" w:eastAsia="en-GB"/>
          <w14:ligatures w14:val="none"/>
        </w:rPr>
        <w:t>Заједнички услов за обе активности:</w:t>
      </w:r>
    </w:p>
    <w:p w14:paraId="4AFCD889" w14:textId="56432401" w:rsidR="00650960" w:rsidRPr="00B24972" w:rsidRDefault="00650960" w:rsidP="00597B5D">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B24972">
        <w:rPr>
          <w:rFonts w:ascii="Times New Roman" w:eastAsia="Times New Roman" w:hAnsi="Times New Roman" w:cs="Times New Roman"/>
          <w:b/>
          <w:bCs/>
          <w:kern w:val="0"/>
          <w:lang w:val="ru-RU" w:eastAsia="en-GB"/>
          <w14:ligatures w14:val="none"/>
        </w:rPr>
        <w:lastRenderedPageBreak/>
        <w:t>Обавезна видљивост:</w:t>
      </w:r>
      <w:r w:rsidRPr="00B24972">
        <w:rPr>
          <w:rFonts w:ascii="Times New Roman" w:eastAsia="Times New Roman" w:hAnsi="Times New Roman" w:cs="Times New Roman"/>
          <w:kern w:val="0"/>
          <w:lang w:val="ru-RU" w:eastAsia="en-GB"/>
          <w14:ligatures w14:val="none"/>
        </w:rPr>
        <w:t xml:space="preserve"> медијско праћење путем локалних медија и портала; оне организације које поседују профиле на друштвеним мрежама потребно је да активности испрате путем одговарајућих објава, уз јасно навођење да је </w:t>
      </w:r>
      <w:r w:rsidR="0085191D">
        <w:rPr>
          <w:rFonts w:ascii="Times New Roman" w:eastAsia="Times New Roman" w:hAnsi="Times New Roman" w:cs="Times New Roman"/>
          <w:kern w:val="0"/>
          <w:lang w:val="ru-RU" w:eastAsia="en-GB"/>
          <w14:ligatures w14:val="none"/>
        </w:rPr>
        <w:t>програм</w:t>
      </w:r>
      <w:r w:rsidRPr="00B24972">
        <w:rPr>
          <w:rFonts w:ascii="Times New Roman" w:eastAsia="Times New Roman" w:hAnsi="Times New Roman" w:cs="Times New Roman"/>
          <w:kern w:val="0"/>
          <w:lang w:val="ru-RU" w:eastAsia="en-GB"/>
          <w14:ligatures w14:val="none"/>
        </w:rPr>
        <w:t xml:space="preserve"> финансиран од стране Кабинета.</w:t>
      </w:r>
    </w:p>
    <w:p w14:paraId="21EF6195" w14:textId="69A17F89" w:rsidR="00650960" w:rsidRPr="00B24972" w:rsidRDefault="00650960" w:rsidP="00650960">
      <w:pPr>
        <w:spacing w:before="100" w:beforeAutospacing="1" w:after="100" w:afterAutospacing="1" w:line="240" w:lineRule="auto"/>
        <w:ind w:firstLine="720"/>
        <w:rPr>
          <w:rFonts w:ascii="Times New Roman" w:eastAsia="Times New Roman" w:hAnsi="Times New Roman" w:cs="Times New Roman"/>
          <w:kern w:val="0"/>
          <w:lang w:eastAsia="en-GB"/>
          <w14:ligatures w14:val="none"/>
        </w:rPr>
      </w:pPr>
      <w:r w:rsidRPr="00B24972">
        <w:rPr>
          <w:rFonts w:ascii="Times New Roman" w:eastAsia="Times New Roman" w:hAnsi="Times New Roman" w:cs="Times New Roman"/>
          <w:b/>
          <w:bCs/>
          <w:kern w:val="0"/>
          <w:lang w:eastAsia="en-GB"/>
          <w14:ligatures w14:val="none"/>
        </w:rPr>
        <w:t xml:space="preserve">(4) </w:t>
      </w:r>
      <w:proofErr w:type="spellStart"/>
      <w:r w:rsidRPr="00B24972">
        <w:rPr>
          <w:rFonts w:ascii="Times New Roman" w:eastAsia="Times New Roman" w:hAnsi="Times New Roman" w:cs="Times New Roman"/>
          <w:b/>
          <w:bCs/>
          <w:kern w:val="0"/>
          <w:lang w:eastAsia="en-GB"/>
          <w14:ligatures w14:val="none"/>
        </w:rPr>
        <w:t>Кампање</w:t>
      </w:r>
      <w:proofErr w:type="spellEnd"/>
      <w:r w:rsidRPr="00B24972">
        <w:rPr>
          <w:rFonts w:ascii="Times New Roman" w:eastAsia="Times New Roman" w:hAnsi="Times New Roman" w:cs="Times New Roman"/>
          <w:b/>
          <w:bCs/>
          <w:kern w:val="0"/>
          <w:lang w:eastAsia="en-GB"/>
          <w14:ligatures w14:val="none"/>
        </w:rPr>
        <w:t xml:space="preserve"> </w:t>
      </w:r>
      <w:proofErr w:type="spellStart"/>
      <w:r w:rsidRPr="00B24972">
        <w:rPr>
          <w:rFonts w:ascii="Times New Roman" w:eastAsia="Times New Roman" w:hAnsi="Times New Roman" w:cs="Times New Roman"/>
          <w:b/>
          <w:bCs/>
          <w:kern w:val="0"/>
          <w:lang w:eastAsia="en-GB"/>
          <w14:ligatures w14:val="none"/>
        </w:rPr>
        <w:t>на</w:t>
      </w:r>
      <w:proofErr w:type="spellEnd"/>
      <w:r w:rsidRPr="00B24972">
        <w:rPr>
          <w:rFonts w:ascii="Times New Roman" w:eastAsia="Times New Roman" w:hAnsi="Times New Roman" w:cs="Times New Roman"/>
          <w:b/>
          <w:bCs/>
          <w:kern w:val="0"/>
          <w:lang w:eastAsia="en-GB"/>
          <w14:ligatures w14:val="none"/>
        </w:rPr>
        <w:t xml:space="preserve"> </w:t>
      </w:r>
      <w:proofErr w:type="spellStart"/>
      <w:r w:rsidRPr="00B24972">
        <w:rPr>
          <w:rFonts w:ascii="Times New Roman" w:eastAsia="Times New Roman" w:hAnsi="Times New Roman" w:cs="Times New Roman"/>
          <w:b/>
          <w:bCs/>
          <w:kern w:val="0"/>
          <w:lang w:eastAsia="en-GB"/>
          <w14:ligatures w14:val="none"/>
        </w:rPr>
        <w:t>друштвеним</w:t>
      </w:r>
      <w:proofErr w:type="spellEnd"/>
      <w:r w:rsidRPr="00B24972">
        <w:rPr>
          <w:rFonts w:ascii="Times New Roman" w:eastAsia="Times New Roman" w:hAnsi="Times New Roman" w:cs="Times New Roman"/>
          <w:b/>
          <w:bCs/>
          <w:kern w:val="0"/>
          <w:lang w:eastAsia="en-GB"/>
          <w14:ligatures w14:val="none"/>
        </w:rPr>
        <w:t xml:space="preserve"> </w:t>
      </w:r>
      <w:proofErr w:type="spellStart"/>
      <w:r w:rsidRPr="00B24972">
        <w:rPr>
          <w:rFonts w:ascii="Times New Roman" w:eastAsia="Times New Roman" w:hAnsi="Times New Roman" w:cs="Times New Roman"/>
          <w:b/>
          <w:bCs/>
          <w:kern w:val="0"/>
          <w:lang w:eastAsia="en-GB"/>
          <w14:ligatures w14:val="none"/>
        </w:rPr>
        <w:t>мрежама</w:t>
      </w:r>
      <w:proofErr w:type="spellEnd"/>
    </w:p>
    <w:p w14:paraId="777F5C6E" w14:textId="31931A8C" w:rsidR="00650960" w:rsidRPr="00B24972" w:rsidRDefault="00650960" w:rsidP="004272B8">
      <w:pPr>
        <w:numPr>
          <w:ilvl w:val="0"/>
          <w:numId w:val="26"/>
        </w:num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B24972">
        <w:rPr>
          <w:rFonts w:ascii="Times New Roman" w:eastAsia="Times New Roman" w:hAnsi="Times New Roman" w:cs="Times New Roman"/>
          <w:kern w:val="0"/>
          <w:lang w:val="ru-RU" w:eastAsia="en-GB"/>
          <w14:ligatures w14:val="none"/>
        </w:rPr>
        <w:t xml:space="preserve">кампања мора имати јасан циљ, циљну групу, поруке и мерење ефеката (нпр. досег/интеракције, број и формат садржаја), у складу са циљевима </w:t>
      </w:r>
      <w:r w:rsidR="00EA03D8">
        <w:rPr>
          <w:rFonts w:ascii="Times New Roman" w:eastAsia="Times New Roman" w:hAnsi="Times New Roman" w:cs="Times New Roman"/>
          <w:kern w:val="0"/>
          <w:lang w:val="ru-RU" w:eastAsia="en-GB"/>
          <w14:ligatures w14:val="none"/>
        </w:rPr>
        <w:t>п</w:t>
      </w:r>
      <w:r w:rsidR="0085191D">
        <w:rPr>
          <w:rFonts w:ascii="Times New Roman" w:eastAsia="Times New Roman" w:hAnsi="Times New Roman" w:cs="Times New Roman"/>
          <w:kern w:val="0"/>
          <w:lang w:val="ru-RU" w:eastAsia="en-GB"/>
          <w14:ligatures w14:val="none"/>
        </w:rPr>
        <w:t>рограм</w:t>
      </w:r>
      <w:r w:rsidRPr="00B24972">
        <w:rPr>
          <w:rFonts w:ascii="Times New Roman" w:eastAsia="Times New Roman" w:hAnsi="Times New Roman" w:cs="Times New Roman"/>
          <w:kern w:val="0"/>
          <w:lang w:val="ru-RU" w:eastAsia="en-GB"/>
          <w14:ligatures w14:val="none"/>
        </w:rPr>
        <w:t>а.</w:t>
      </w:r>
    </w:p>
    <w:p w14:paraId="508462CE" w14:textId="5704FFF0" w:rsidR="00650960" w:rsidRPr="00B24972" w:rsidRDefault="00650960" w:rsidP="004272B8">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B24972">
        <w:rPr>
          <w:rFonts w:ascii="Times New Roman" w:eastAsia="Times New Roman" w:hAnsi="Times New Roman" w:cs="Times New Roman"/>
          <w:kern w:val="0"/>
          <w:lang w:val="ru-RU" w:eastAsia="en-GB"/>
          <w14:ligatures w14:val="none"/>
        </w:rPr>
        <w:t>Кабинет може, у складу са конкурсном процедуром, тражити</w:t>
      </w:r>
      <w:r w:rsidR="00B24972">
        <w:rPr>
          <w:rFonts w:ascii="Times New Roman" w:eastAsia="Times New Roman" w:hAnsi="Times New Roman" w:cs="Times New Roman"/>
          <w:kern w:val="0"/>
          <w:lang w:val="ru-RU" w:eastAsia="en-GB"/>
          <w14:ligatures w14:val="none"/>
        </w:rPr>
        <w:t xml:space="preserve"> </w:t>
      </w:r>
      <w:r w:rsidRPr="00B24972">
        <w:rPr>
          <w:rFonts w:ascii="Times New Roman" w:eastAsia="Times New Roman" w:hAnsi="Times New Roman" w:cs="Times New Roman"/>
          <w:kern w:val="0"/>
          <w:lang w:val="ru-RU" w:eastAsia="en-GB"/>
          <w14:ligatures w14:val="none"/>
        </w:rPr>
        <w:t>усаглашавање/ревизију активности и буџета ради постизања циљева и рационалног коришћења средстава.</w:t>
      </w:r>
      <w:bookmarkEnd w:id="0"/>
    </w:p>
    <w:p w14:paraId="64292E50"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1.4. Начин доделе средстава</w:t>
      </w:r>
    </w:p>
    <w:p w14:paraId="1AE2A901" w14:textId="454ED4D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Средства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усмераваће се корисницима у складу са прописима којима се уређује пренос средстава и отварање наменског рачуна корисника јавних средстава.</w:t>
      </w:r>
    </w:p>
    <w:p w14:paraId="047A3B19" w14:textId="518FAD91"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Реализација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не може трајати дуже од </w:t>
      </w:r>
      <w:r w:rsidR="00591D0E">
        <w:rPr>
          <w:rFonts w:ascii="Times New Roman" w:eastAsia="Times New Roman" w:hAnsi="Times New Roman" w:cs="Times New Roman"/>
          <w:kern w:val="0"/>
          <w:lang w:val="ru-RU" w:eastAsia="en-GB"/>
          <w14:ligatures w14:val="none"/>
        </w:rPr>
        <w:t xml:space="preserve">20. новембра 2026. </w:t>
      </w:r>
      <w:r w:rsidRPr="00494A8A">
        <w:rPr>
          <w:rFonts w:ascii="Times New Roman" w:eastAsia="Times New Roman" w:hAnsi="Times New Roman" w:cs="Times New Roman"/>
          <w:kern w:val="0"/>
          <w:lang w:val="ru-RU" w:eastAsia="en-GB"/>
          <w14:ligatures w14:val="none"/>
        </w:rPr>
        <w:t xml:space="preserve">године. Реализација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може почети најраније од датума потписивања уговора између корисника средстава и Кабинета.</w:t>
      </w:r>
    </w:p>
    <w:p w14:paraId="25DCF027" w14:textId="49C58064" w:rsidR="00494A8A" w:rsidRPr="00494A8A" w:rsidRDefault="00494A8A" w:rsidP="00367165">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Активности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подржаних у оквиру овог Јавног конкурса могу се реализовати на територији једне или више јединица локалне самоуправе у Републици Србији, независно од тога где се налази седиште удружења.</w:t>
      </w:r>
    </w:p>
    <w:p w14:paraId="27F5C3AA" w14:textId="509CABC5"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 xml:space="preserve">1.5. Начин пријаве предлога </w:t>
      </w:r>
      <w:r w:rsidR="0085191D">
        <w:rPr>
          <w:rFonts w:ascii="Times New Roman" w:eastAsia="Times New Roman" w:hAnsi="Times New Roman" w:cs="Times New Roman"/>
          <w:b/>
          <w:bCs/>
          <w:kern w:val="0"/>
          <w:lang w:val="ru-RU" w:eastAsia="en-GB"/>
          <w14:ligatures w14:val="none"/>
        </w:rPr>
        <w:t>програм</w:t>
      </w:r>
      <w:r w:rsidRPr="00494A8A">
        <w:rPr>
          <w:rFonts w:ascii="Times New Roman" w:eastAsia="Times New Roman" w:hAnsi="Times New Roman" w:cs="Times New Roman"/>
          <w:b/>
          <w:bCs/>
          <w:kern w:val="0"/>
          <w:lang w:val="ru-RU" w:eastAsia="en-GB"/>
          <w14:ligatures w14:val="none"/>
        </w:rPr>
        <w:t>а и учешће у Јавном конкурсу</w:t>
      </w:r>
    </w:p>
    <w:p w14:paraId="1A600CC7" w14:textId="4C132204"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Кабинет расписује Јавни конкурс за доделу средстава за спровођење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за подршку у спровођењу политике родне равноправности које реализују удружења у 2026. години, </w:t>
      </w:r>
      <w:r w:rsidR="003C7CC8">
        <w:rPr>
          <w:rFonts w:ascii="Times New Roman" w:eastAsia="Times New Roman" w:hAnsi="Times New Roman" w:cs="Times New Roman"/>
          <w:kern w:val="0"/>
          <w:lang w:val="ru-RU" w:eastAsia="en-GB"/>
          <w14:ligatures w14:val="none"/>
        </w:rPr>
        <w:t xml:space="preserve">одмах </w:t>
      </w:r>
      <w:r w:rsidRPr="00494A8A">
        <w:rPr>
          <w:rFonts w:ascii="Times New Roman" w:eastAsia="Times New Roman" w:hAnsi="Times New Roman" w:cs="Times New Roman"/>
          <w:kern w:val="0"/>
          <w:lang w:val="ru-RU" w:eastAsia="en-GB"/>
          <w14:ligatures w14:val="none"/>
        </w:rPr>
        <w:t xml:space="preserve">након доношења </w:t>
      </w:r>
      <w:r w:rsidR="003C7CC8">
        <w:rPr>
          <w:rFonts w:ascii="Times New Roman" w:eastAsia="Times New Roman" w:hAnsi="Times New Roman" w:cs="Times New Roman"/>
          <w:kern w:val="0"/>
          <w:lang w:val="sr-Cyrl-RS" w:eastAsia="en-GB"/>
          <w14:ligatures w14:val="none"/>
        </w:rPr>
        <w:t>ове уредбе</w:t>
      </w:r>
      <w:r w:rsidR="003C7CC8">
        <w:rPr>
          <w:rFonts w:ascii="Times New Roman" w:eastAsia="Times New Roman" w:hAnsi="Times New Roman" w:cs="Times New Roman"/>
          <w:kern w:val="0"/>
          <w:lang w:val="ru-RU" w:eastAsia="en-GB"/>
          <w14:ligatures w14:val="none"/>
        </w:rPr>
        <w:t>.</w:t>
      </w:r>
      <w:r w:rsidR="007D7699">
        <w:rPr>
          <w:rFonts w:ascii="Times New Roman" w:eastAsia="Times New Roman" w:hAnsi="Times New Roman" w:cs="Times New Roman"/>
          <w:kern w:val="0"/>
          <w:lang w:val="ru-RU" w:eastAsia="en-GB"/>
          <w14:ligatures w14:val="none"/>
        </w:rPr>
        <w:t xml:space="preserve"> </w:t>
      </w:r>
    </w:p>
    <w:p w14:paraId="5E775384" w14:textId="728892FE" w:rsidR="00494A8A" w:rsidRPr="00650960" w:rsidRDefault="00494A8A" w:rsidP="00650960">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Текст Јавног конкурса објављује се на интернет страници Кабинета: </w:t>
      </w:r>
      <w:hyperlink r:id="rId9" w:tgtFrame="_new" w:history="1">
        <w:r w:rsidRPr="00494A8A">
          <w:rPr>
            <w:rFonts w:ascii="Times New Roman" w:eastAsia="Times New Roman" w:hAnsi="Times New Roman" w:cs="Times New Roman"/>
            <w:color w:val="0000FF"/>
            <w:kern w:val="0"/>
            <w:u w:val="single"/>
            <w:lang w:eastAsia="en-GB"/>
            <w14:ligatures w14:val="none"/>
          </w:rPr>
          <w:t>https</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jednakost</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gov</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rs</w:t>
        </w:r>
        <w:r w:rsidRPr="00494A8A">
          <w:rPr>
            <w:rFonts w:ascii="Times New Roman" w:eastAsia="Times New Roman" w:hAnsi="Times New Roman" w:cs="Times New Roman"/>
            <w:color w:val="0000FF"/>
            <w:kern w:val="0"/>
            <w:u w:val="single"/>
            <w:lang w:val="ru-RU" w:eastAsia="en-GB"/>
            <w14:ligatures w14:val="none"/>
          </w:rPr>
          <w:t>/</w:t>
        </w:r>
      </w:hyperlink>
      <w:r w:rsidRPr="00494A8A">
        <w:rPr>
          <w:rFonts w:ascii="Times New Roman" w:eastAsia="Times New Roman" w:hAnsi="Times New Roman" w:cs="Times New Roman"/>
          <w:kern w:val="0"/>
          <w:lang w:val="ru-RU" w:eastAsia="en-GB"/>
          <w14:ligatures w14:val="none"/>
        </w:rPr>
        <w:t xml:space="preserve">, на порталу е-Управа: </w:t>
      </w:r>
      <w:hyperlink r:id="rId10" w:tgtFrame="_new" w:history="1">
        <w:r w:rsidRPr="00494A8A">
          <w:rPr>
            <w:rFonts w:ascii="Times New Roman" w:eastAsia="Times New Roman" w:hAnsi="Times New Roman" w:cs="Times New Roman"/>
            <w:color w:val="0000FF"/>
            <w:kern w:val="0"/>
            <w:u w:val="single"/>
            <w:lang w:eastAsia="en-GB"/>
            <w14:ligatures w14:val="none"/>
          </w:rPr>
          <w:t>https</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euprava</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gov</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rs</w:t>
        </w:r>
        <w:r w:rsidRPr="00494A8A">
          <w:rPr>
            <w:rFonts w:ascii="Times New Roman" w:eastAsia="Times New Roman" w:hAnsi="Times New Roman" w:cs="Times New Roman"/>
            <w:color w:val="0000FF"/>
            <w:kern w:val="0"/>
            <w:u w:val="single"/>
            <w:lang w:val="ru-RU" w:eastAsia="en-GB"/>
            <w14:ligatures w14:val="none"/>
          </w:rPr>
          <w:t>/</w:t>
        </w:r>
      </w:hyperlink>
      <w:r w:rsidRPr="00494A8A">
        <w:rPr>
          <w:rFonts w:ascii="Times New Roman" w:eastAsia="Times New Roman" w:hAnsi="Times New Roman" w:cs="Times New Roman"/>
          <w:kern w:val="0"/>
          <w:lang w:val="ru-RU" w:eastAsia="en-GB"/>
          <w14:ligatures w14:val="none"/>
        </w:rPr>
        <w:t xml:space="preserve"> и на огласној табли Кабинета министра, Булевар Михајла Пупина 2, Нови Београд, </w:t>
      </w:r>
      <w:r w:rsidRPr="00494A8A">
        <w:rPr>
          <w:rFonts w:ascii="Times New Roman" w:eastAsia="Times New Roman" w:hAnsi="Times New Roman" w:cs="Times New Roman"/>
          <w:kern w:val="0"/>
          <w:lang w:eastAsia="en-GB"/>
          <w14:ligatures w14:val="none"/>
        </w:rPr>
        <w:t>I</w:t>
      </w:r>
      <w:r w:rsidRPr="00494A8A">
        <w:rPr>
          <w:rFonts w:ascii="Times New Roman" w:eastAsia="Times New Roman" w:hAnsi="Times New Roman" w:cs="Times New Roman"/>
          <w:kern w:val="0"/>
          <w:lang w:val="ru-RU" w:eastAsia="en-GB"/>
          <w14:ligatures w14:val="none"/>
        </w:rPr>
        <w:t xml:space="preserve"> спрат, канцеларија 111.</w:t>
      </w:r>
    </w:p>
    <w:p w14:paraId="22CBE7F7"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1.5.1. Обавезна документација пријаве</w:t>
      </w:r>
    </w:p>
    <w:p w14:paraId="038EAF9F" w14:textId="1071C2CC" w:rsidR="00494A8A" w:rsidRDefault="00494A8A" w:rsidP="00877E46">
      <w:pPr>
        <w:spacing w:before="100" w:beforeAutospacing="1" w:after="100" w:afterAutospacing="1" w:line="240" w:lineRule="auto"/>
        <w:ind w:firstLine="360"/>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Обавезну документацију </w:t>
      </w:r>
      <w:bookmarkStart w:id="1" w:name="_Hlk225248079"/>
      <w:r w:rsidRPr="00494A8A">
        <w:rPr>
          <w:rFonts w:ascii="Times New Roman" w:eastAsia="Times New Roman" w:hAnsi="Times New Roman" w:cs="Times New Roman"/>
          <w:kern w:val="0"/>
          <w:lang w:val="ru-RU" w:eastAsia="en-GB"/>
          <w14:ligatures w14:val="none"/>
        </w:rPr>
        <w:t>пријаве</w:t>
      </w:r>
      <w:bookmarkEnd w:id="1"/>
      <w:r w:rsidRPr="00494A8A">
        <w:rPr>
          <w:rFonts w:ascii="Times New Roman" w:eastAsia="Times New Roman" w:hAnsi="Times New Roman" w:cs="Times New Roman"/>
          <w:kern w:val="0"/>
          <w:lang w:val="ru-RU" w:eastAsia="en-GB"/>
          <w14:ligatures w14:val="none"/>
        </w:rPr>
        <w:t xml:space="preserve"> </w:t>
      </w:r>
      <w:r w:rsidRPr="00A2569C">
        <w:rPr>
          <w:rFonts w:ascii="Times New Roman" w:eastAsia="Times New Roman" w:hAnsi="Times New Roman" w:cs="Times New Roman"/>
          <w:kern w:val="0"/>
          <w:lang w:val="ru-RU" w:eastAsia="en-GB"/>
          <w14:ligatures w14:val="none"/>
        </w:rPr>
        <w:t>чине</w:t>
      </w:r>
      <w:r w:rsidR="00A2569C" w:rsidRPr="00A2569C">
        <w:rPr>
          <w:rFonts w:ascii="Times New Roman" w:eastAsia="Times New Roman" w:hAnsi="Times New Roman" w:cs="Times New Roman"/>
          <w:kern w:val="0"/>
          <w:lang w:val="ru-RU" w:eastAsia="en-GB"/>
          <w14:ligatures w14:val="none"/>
        </w:rPr>
        <w:t xml:space="preserve"> обрасци који су саставни део овог програма и то:</w:t>
      </w:r>
    </w:p>
    <w:p w14:paraId="2FDC9094" w14:textId="6C0FCD29" w:rsidR="00EA10C1" w:rsidRPr="00631821" w:rsidRDefault="00EA10C1" w:rsidP="00EA10C1">
      <w:pPr>
        <w:numPr>
          <w:ilvl w:val="0"/>
          <w:numId w:val="27"/>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 xml:space="preserve">Образац 1 – Предлог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а и општи подаци о подносиоцу;</w:t>
      </w:r>
    </w:p>
    <w:p w14:paraId="3BA35CED" w14:textId="3AEE3D50" w:rsidR="00EA10C1" w:rsidRPr="00631821" w:rsidRDefault="00EA10C1" w:rsidP="00EA10C1">
      <w:pPr>
        <w:numPr>
          <w:ilvl w:val="0"/>
          <w:numId w:val="27"/>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 xml:space="preserve">Образац 2 – Табеларни приказ буџета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а;</w:t>
      </w:r>
    </w:p>
    <w:p w14:paraId="0530BDCD" w14:textId="4F88A1A6" w:rsidR="00EA10C1" w:rsidRPr="00631821" w:rsidRDefault="00EA10C1" w:rsidP="00EA10C1">
      <w:pPr>
        <w:numPr>
          <w:ilvl w:val="0"/>
          <w:numId w:val="27"/>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 xml:space="preserve">Образац 3 – Наративни приказ буџета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а.</w:t>
      </w:r>
    </w:p>
    <w:p w14:paraId="185A13EB"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Пријава треба да садржи по један оригинални примерак обавезне документације потписан од стране лица овлашћеног за заступање и оверен печатом удружења, осим ако удружење не користи печат у правном промету.</w:t>
      </w:r>
    </w:p>
    <w:p w14:paraId="52BAE2EE"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lastRenderedPageBreak/>
        <w:t xml:space="preserve">Обрасци за пријаву доступни су на интернет страници Кабинета: </w:t>
      </w:r>
      <w:hyperlink r:id="rId11" w:tgtFrame="_new" w:history="1">
        <w:r w:rsidRPr="00494A8A">
          <w:rPr>
            <w:rFonts w:ascii="Times New Roman" w:eastAsia="Times New Roman" w:hAnsi="Times New Roman" w:cs="Times New Roman"/>
            <w:color w:val="0000FF"/>
            <w:kern w:val="0"/>
            <w:u w:val="single"/>
            <w:lang w:eastAsia="en-GB"/>
            <w14:ligatures w14:val="none"/>
          </w:rPr>
          <w:t>https</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jednakost</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gov</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rs</w:t>
        </w:r>
        <w:r w:rsidRPr="00494A8A">
          <w:rPr>
            <w:rFonts w:ascii="Times New Roman" w:eastAsia="Times New Roman" w:hAnsi="Times New Roman" w:cs="Times New Roman"/>
            <w:color w:val="0000FF"/>
            <w:kern w:val="0"/>
            <w:u w:val="single"/>
            <w:lang w:val="ru-RU" w:eastAsia="en-GB"/>
            <w14:ligatures w14:val="none"/>
          </w:rPr>
          <w:t>/</w:t>
        </w:r>
      </w:hyperlink>
      <w:r w:rsidRPr="00494A8A">
        <w:rPr>
          <w:rFonts w:ascii="Times New Roman" w:eastAsia="Times New Roman" w:hAnsi="Times New Roman" w:cs="Times New Roman"/>
          <w:kern w:val="0"/>
          <w:lang w:val="ru-RU" w:eastAsia="en-GB"/>
          <w14:ligatures w14:val="none"/>
        </w:rPr>
        <w:t xml:space="preserve"> и на порталу е-Управа: </w:t>
      </w:r>
      <w:hyperlink r:id="rId12" w:tgtFrame="_new" w:history="1">
        <w:r w:rsidRPr="00494A8A">
          <w:rPr>
            <w:rFonts w:ascii="Times New Roman" w:eastAsia="Times New Roman" w:hAnsi="Times New Roman" w:cs="Times New Roman"/>
            <w:color w:val="0000FF"/>
            <w:kern w:val="0"/>
            <w:u w:val="single"/>
            <w:lang w:eastAsia="en-GB"/>
            <w14:ligatures w14:val="none"/>
          </w:rPr>
          <w:t>https</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euprava</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gov</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rs</w:t>
        </w:r>
        <w:r w:rsidRPr="00494A8A">
          <w:rPr>
            <w:rFonts w:ascii="Times New Roman" w:eastAsia="Times New Roman" w:hAnsi="Times New Roman" w:cs="Times New Roman"/>
            <w:color w:val="0000FF"/>
            <w:kern w:val="0"/>
            <w:u w:val="single"/>
            <w:lang w:val="ru-RU" w:eastAsia="en-GB"/>
            <w14:ligatures w14:val="none"/>
          </w:rPr>
          <w:t>/</w:t>
        </w:r>
      </w:hyperlink>
      <w:r w:rsidRPr="00494A8A">
        <w:rPr>
          <w:rFonts w:ascii="Times New Roman" w:eastAsia="Times New Roman" w:hAnsi="Times New Roman" w:cs="Times New Roman"/>
          <w:kern w:val="0"/>
          <w:lang w:val="ru-RU" w:eastAsia="en-GB"/>
          <w14:ligatures w14:val="none"/>
        </w:rPr>
        <w:t>.</w:t>
      </w:r>
    </w:p>
    <w:p w14:paraId="66A0A604"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Обрасци који су саставни део пријаве попуњавају се на рачунару, на српском језику, ћириличким писмом.</w:t>
      </w:r>
    </w:p>
    <w:p w14:paraId="79974B11" w14:textId="72FA1167" w:rsidR="00494A8A" w:rsidRPr="00494A8A" w:rsidRDefault="00494A8A" w:rsidP="00EA10C1">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Неопходно је да обрасци буду попуњени јасно и прецизно, како би пристигле пријаве могле да се процене на најбољи могући начин.</w:t>
      </w:r>
    </w:p>
    <w:p w14:paraId="3C27BFFD" w14:textId="010ABDAE"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 xml:space="preserve">1.5.2. Слање пријаве предлога </w:t>
      </w:r>
      <w:r w:rsidR="0085191D">
        <w:rPr>
          <w:rFonts w:ascii="Times New Roman" w:eastAsia="Times New Roman" w:hAnsi="Times New Roman" w:cs="Times New Roman"/>
          <w:b/>
          <w:bCs/>
          <w:kern w:val="0"/>
          <w:lang w:val="ru-RU" w:eastAsia="en-GB"/>
          <w14:ligatures w14:val="none"/>
        </w:rPr>
        <w:t>програм</w:t>
      </w:r>
      <w:r w:rsidRPr="00494A8A">
        <w:rPr>
          <w:rFonts w:ascii="Times New Roman" w:eastAsia="Times New Roman" w:hAnsi="Times New Roman" w:cs="Times New Roman"/>
          <w:b/>
          <w:bCs/>
          <w:kern w:val="0"/>
          <w:lang w:val="ru-RU" w:eastAsia="en-GB"/>
          <w14:ligatures w14:val="none"/>
        </w:rPr>
        <w:t>а</w:t>
      </w:r>
    </w:p>
    <w:p w14:paraId="5BFD2DA4"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Обавезни обрасци који су саставни део пријаве, у штампаном облику, предају се у затвореној коверти, поштом препоручено, курирском службом или личном доставом преко писарнице са назнаком:</w:t>
      </w:r>
    </w:p>
    <w:p w14:paraId="1ACCD987" w14:textId="7956BE9A"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„Пријава за Јавни конкурс за доделу средстава за спровођење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за подршку у спровођењу политике родне равноправности које реализују удружења у 2026. години</w:t>
      </w:r>
      <w:r w:rsidR="00943676">
        <w:rPr>
          <w:rFonts w:ascii="Times New Roman" w:eastAsia="Times New Roman" w:hAnsi="Times New Roman" w:cs="Times New Roman"/>
          <w:kern w:val="0"/>
          <w:lang w:val="ru-RU" w:eastAsia="en-GB"/>
          <w14:ligatures w14:val="none"/>
        </w:rPr>
        <w:t>ˮ</w:t>
      </w:r>
    </w:p>
    <w:p w14:paraId="3FC1C791"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на адресу:</w:t>
      </w:r>
    </w:p>
    <w:p w14:paraId="0811D002" w14:textId="053EC453" w:rsidR="00494A8A" w:rsidRPr="00494A8A" w:rsidRDefault="00494A8A" w:rsidP="00EA10C1">
      <w:pPr>
        <w:spacing w:before="100" w:beforeAutospacing="1" w:after="100" w:afterAutospacing="1" w:line="240" w:lineRule="auto"/>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Кабинет министра без портфеља задуженог за координацију активности у области родне равноправности, спречавања насиља над женама и економског и политичког оснаживања</w:t>
      </w:r>
      <w:r w:rsidR="00EA10C1">
        <w:rPr>
          <w:rFonts w:ascii="Times New Roman" w:eastAsia="Times New Roman" w:hAnsi="Times New Roman" w:cs="Times New Roman"/>
          <w:b/>
          <w:bCs/>
          <w:kern w:val="0"/>
          <w:lang w:val="ru-RU" w:eastAsia="en-GB"/>
          <w14:ligatures w14:val="none"/>
        </w:rPr>
        <w:t xml:space="preserve"> </w:t>
      </w:r>
      <w:r w:rsidRPr="00494A8A">
        <w:rPr>
          <w:rFonts w:ascii="Times New Roman" w:eastAsia="Times New Roman" w:hAnsi="Times New Roman" w:cs="Times New Roman"/>
          <w:b/>
          <w:bCs/>
          <w:kern w:val="0"/>
          <w:lang w:val="ru-RU" w:eastAsia="en-GB"/>
          <w14:ligatures w14:val="none"/>
        </w:rPr>
        <w:t>жена</w:t>
      </w:r>
      <w:r w:rsidRPr="00494A8A">
        <w:rPr>
          <w:rFonts w:ascii="Times New Roman" w:eastAsia="Times New Roman" w:hAnsi="Times New Roman" w:cs="Times New Roman"/>
          <w:b/>
          <w:bCs/>
          <w:kern w:val="0"/>
          <w:lang w:val="ru-RU" w:eastAsia="en-GB"/>
          <w14:ligatures w14:val="none"/>
        </w:rPr>
        <w:br/>
        <w:t>Влада Републике Србије</w:t>
      </w:r>
      <w:r w:rsidRPr="00494A8A">
        <w:rPr>
          <w:rFonts w:ascii="Times New Roman" w:eastAsia="Times New Roman" w:hAnsi="Times New Roman" w:cs="Times New Roman"/>
          <w:b/>
          <w:bCs/>
          <w:kern w:val="0"/>
          <w:lang w:val="ru-RU" w:eastAsia="en-GB"/>
          <w14:ligatures w14:val="none"/>
        </w:rPr>
        <w:br/>
        <w:t>Немањина 11</w:t>
      </w:r>
      <w:r w:rsidRPr="00494A8A">
        <w:rPr>
          <w:rFonts w:ascii="Times New Roman" w:eastAsia="Times New Roman" w:hAnsi="Times New Roman" w:cs="Times New Roman"/>
          <w:b/>
          <w:bCs/>
          <w:kern w:val="0"/>
          <w:lang w:val="ru-RU" w:eastAsia="en-GB"/>
          <w14:ligatures w14:val="none"/>
        </w:rPr>
        <w:br/>
        <w:t>11000 Београд</w:t>
      </w:r>
    </w:p>
    <w:p w14:paraId="2E659766" w14:textId="77777777" w:rsidR="00494A8A" w:rsidRPr="00494A8A" w:rsidRDefault="00494A8A" w:rsidP="00EA10C1">
      <w:p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Предња страна коверте мора садржати податке о пошиљаоцу:</w:t>
      </w:r>
      <w:r w:rsidRPr="00494A8A">
        <w:rPr>
          <w:rFonts w:ascii="Times New Roman" w:eastAsia="Times New Roman" w:hAnsi="Times New Roman" w:cs="Times New Roman"/>
          <w:kern w:val="0"/>
          <w:lang w:val="ru-RU" w:eastAsia="en-GB"/>
          <w14:ligatures w14:val="none"/>
        </w:rPr>
        <w:br/>
        <w:t>– Назив подносиоца пријаве</w:t>
      </w:r>
      <w:r w:rsidRPr="00494A8A">
        <w:rPr>
          <w:rFonts w:ascii="Times New Roman" w:eastAsia="Times New Roman" w:hAnsi="Times New Roman" w:cs="Times New Roman"/>
          <w:kern w:val="0"/>
          <w:lang w:val="ru-RU" w:eastAsia="en-GB"/>
          <w14:ligatures w14:val="none"/>
        </w:rPr>
        <w:br/>
        <w:t>– Адресу подносиоца пријаве</w:t>
      </w:r>
      <w:r w:rsidRPr="00494A8A">
        <w:rPr>
          <w:rFonts w:ascii="Times New Roman" w:eastAsia="Times New Roman" w:hAnsi="Times New Roman" w:cs="Times New Roman"/>
          <w:kern w:val="0"/>
          <w:lang w:val="ru-RU" w:eastAsia="en-GB"/>
          <w14:ligatures w14:val="none"/>
        </w:rPr>
        <w:br/>
        <w:t>– Назив конкурса</w:t>
      </w:r>
    </w:p>
    <w:p w14:paraId="343CDF35" w14:textId="54A2FF77" w:rsidR="00494A8A" w:rsidRPr="00494A8A" w:rsidRDefault="00494A8A" w:rsidP="00EA10C1">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Пријаве послате на било који други начин неће бити узете у разматрање.</w:t>
      </w:r>
    </w:p>
    <w:p w14:paraId="1E4BC015" w14:textId="62D62D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 xml:space="preserve">1.5.3. Рок за достављање пријаве предлога </w:t>
      </w:r>
      <w:r w:rsidR="0085191D">
        <w:rPr>
          <w:rFonts w:ascii="Times New Roman" w:eastAsia="Times New Roman" w:hAnsi="Times New Roman" w:cs="Times New Roman"/>
          <w:b/>
          <w:bCs/>
          <w:kern w:val="0"/>
          <w:lang w:val="ru-RU" w:eastAsia="en-GB"/>
          <w14:ligatures w14:val="none"/>
        </w:rPr>
        <w:t>програм</w:t>
      </w:r>
      <w:r w:rsidRPr="00494A8A">
        <w:rPr>
          <w:rFonts w:ascii="Times New Roman" w:eastAsia="Times New Roman" w:hAnsi="Times New Roman" w:cs="Times New Roman"/>
          <w:b/>
          <w:bCs/>
          <w:kern w:val="0"/>
          <w:lang w:val="ru-RU" w:eastAsia="en-GB"/>
          <w14:ligatures w14:val="none"/>
        </w:rPr>
        <w:t>а</w:t>
      </w:r>
    </w:p>
    <w:p w14:paraId="5B14B893"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Пријаве се подносе у року од 15 дана од дана објављивања Јавног конкурса.</w:t>
      </w:r>
    </w:p>
    <w:p w14:paraId="44F9BC2A"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Пријаве поднете након тог рока неће бити узете у разматрање.</w:t>
      </w:r>
    </w:p>
    <w:p w14:paraId="13A5E64B" w14:textId="53825ED1"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 xml:space="preserve">1.6. Поступак одлучивања и критеријуми за избор </w:t>
      </w:r>
      <w:r w:rsidR="0085191D">
        <w:rPr>
          <w:rFonts w:ascii="Times New Roman" w:eastAsia="Times New Roman" w:hAnsi="Times New Roman" w:cs="Times New Roman"/>
          <w:b/>
          <w:bCs/>
          <w:kern w:val="0"/>
          <w:lang w:val="ru-RU" w:eastAsia="en-GB"/>
          <w14:ligatures w14:val="none"/>
        </w:rPr>
        <w:t>програм</w:t>
      </w:r>
      <w:r w:rsidRPr="00494A8A">
        <w:rPr>
          <w:rFonts w:ascii="Times New Roman" w:eastAsia="Times New Roman" w:hAnsi="Times New Roman" w:cs="Times New Roman"/>
          <w:b/>
          <w:bCs/>
          <w:kern w:val="0"/>
          <w:lang w:val="ru-RU" w:eastAsia="en-GB"/>
          <w14:ligatures w14:val="none"/>
        </w:rPr>
        <w:t>а</w:t>
      </w:r>
    </w:p>
    <w:p w14:paraId="5E8081B8" w14:textId="7CFA6B1F"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1.6.1. Критеријуми за избор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02FD4BB6" w14:textId="624161FA"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Конкурсна комисија спроводи поступак избора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према следећим критеријумима:</w:t>
      </w:r>
    </w:p>
    <w:p w14:paraId="52DA8E03" w14:textId="413050AC" w:rsidR="00EA10C1" w:rsidRPr="00631821" w:rsidRDefault="00EA10C1" w:rsidP="00EA10C1">
      <w:pPr>
        <w:spacing w:before="100" w:beforeAutospacing="1" w:after="100" w:afterAutospacing="1" w:line="240" w:lineRule="auto"/>
        <w:outlineLvl w:val="2"/>
        <w:rPr>
          <w:rFonts w:ascii="Times New Roman" w:eastAsia="Times New Roman" w:hAnsi="Times New Roman" w:cs="Times New Roman"/>
          <w:b/>
          <w:bCs/>
          <w:kern w:val="0"/>
          <w:lang w:val="ru-RU" w:eastAsia="en-GB"/>
          <w14:ligatures w14:val="none"/>
        </w:rPr>
      </w:pPr>
      <w:r w:rsidRPr="00631821">
        <w:rPr>
          <w:rFonts w:ascii="Times New Roman" w:eastAsia="Times New Roman" w:hAnsi="Times New Roman" w:cs="Times New Roman"/>
          <w:b/>
          <w:bCs/>
          <w:kern w:val="0"/>
          <w:lang w:val="ru-RU" w:eastAsia="en-GB"/>
          <w14:ligatures w14:val="none"/>
        </w:rPr>
        <w:t xml:space="preserve">Критеријуми за избор </w:t>
      </w:r>
      <w:r w:rsidR="0085191D">
        <w:rPr>
          <w:rFonts w:ascii="Times New Roman" w:eastAsia="Times New Roman" w:hAnsi="Times New Roman" w:cs="Times New Roman"/>
          <w:b/>
          <w:bCs/>
          <w:kern w:val="0"/>
          <w:lang w:val="ru-RU" w:eastAsia="en-GB"/>
          <w14:ligatures w14:val="none"/>
        </w:rPr>
        <w:t>програм</w:t>
      </w:r>
      <w:r w:rsidRPr="00631821">
        <w:rPr>
          <w:rFonts w:ascii="Times New Roman" w:eastAsia="Times New Roman" w:hAnsi="Times New Roman" w:cs="Times New Roman"/>
          <w:b/>
          <w:bCs/>
          <w:kern w:val="0"/>
          <w:lang w:val="ru-RU" w:eastAsia="en-GB"/>
          <w14:ligatures w14:val="none"/>
        </w:rPr>
        <w:t>а</w:t>
      </w:r>
    </w:p>
    <w:p w14:paraId="6300041F" w14:textId="582D766F" w:rsidR="007D7699" w:rsidRDefault="00EA10C1" w:rsidP="004F4043">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lastRenderedPageBreak/>
        <w:t xml:space="preserve">Конкурсна комисија врши вредновање предлога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 xml:space="preserve">а на основу јасно утврђених критеријума, са укупно могућих 100 бодова. Критеријуми служе за процену квалитета, релевантности и изводљивости предложених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 xml:space="preserve">а у односу на циљеве Јавног конкурса и овог </w:t>
      </w:r>
      <w:r w:rsidR="00877E46">
        <w:rPr>
          <w:rFonts w:ascii="Times New Roman" w:eastAsia="Times New Roman" w:hAnsi="Times New Roman" w:cs="Times New Roman"/>
          <w:kern w:val="0"/>
          <w:lang w:val="ru-RU" w:eastAsia="en-GB"/>
          <w14:ligatures w14:val="none"/>
        </w:rPr>
        <w:t>п</w:t>
      </w:r>
      <w:r w:rsidR="0085191D">
        <w:rPr>
          <w:rFonts w:ascii="Times New Roman" w:eastAsia="Times New Roman" w:hAnsi="Times New Roman" w:cs="Times New Roman"/>
          <w:kern w:val="0"/>
          <w:lang w:val="ru-RU" w:eastAsia="en-GB"/>
          <w14:ligatures w14:val="none"/>
        </w:rPr>
        <w:t>рограм</w:t>
      </w:r>
      <w:r w:rsidRPr="00631821">
        <w:rPr>
          <w:rFonts w:ascii="Times New Roman" w:eastAsia="Times New Roman" w:hAnsi="Times New Roman" w:cs="Times New Roman"/>
          <w:kern w:val="0"/>
          <w:lang w:val="ru-RU" w:eastAsia="en-GB"/>
          <w14:ligatures w14:val="none"/>
        </w:rPr>
        <w:t>а.</w:t>
      </w:r>
    </w:p>
    <w:p w14:paraId="69804D5F" w14:textId="77777777" w:rsidR="004F4043" w:rsidRPr="007D7699" w:rsidRDefault="004F4043" w:rsidP="004F4043">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p>
    <w:p w14:paraId="46404DA7" w14:textId="68676E51" w:rsidR="00EA10C1" w:rsidRPr="00740226" w:rsidRDefault="00EA10C1" w:rsidP="00EA10C1">
      <w:pPr>
        <w:numPr>
          <w:ilvl w:val="0"/>
          <w:numId w:val="28"/>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740226">
        <w:rPr>
          <w:rFonts w:ascii="Times New Roman" w:eastAsia="Times New Roman" w:hAnsi="Times New Roman" w:cs="Times New Roman"/>
          <w:b/>
          <w:bCs/>
          <w:kern w:val="0"/>
          <w:lang w:val="ru-RU" w:eastAsia="en-GB"/>
          <w14:ligatures w14:val="none"/>
        </w:rPr>
        <w:t>Усклађеност активности и очекиваних резултата са циљевима конкурса</w:t>
      </w:r>
      <w:r w:rsidRPr="00740226">
        <w:rPr>
          <w:rFonts w:ascii="Times New Roman" w:eastAsia="Times New Roman" w:hAnsi="Times New Roman" w:cs="Times New Roman"/>
          <w:kern w:val="0"/>
          <w:lang w:val="ru-RU" w:eastAsia="en-GB"/>
          <w14:ligatures w14:val="none"/>
        </w:rPr>
        <w:t xml:space="preserve"> – 25 бодова</w:t>
      </w:r>
    </w:p>
    <w:p w14:paraId="2BEFE785" w14:textId="1DB182FF" w:rsidR="00EA10C1" w:rsidRPr="00740226" w:rsidRDefault="00EA10C1" w:rsidP="00EA10C1">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740226">
        <w:rPr>
          <w:rFonts w:ascii="Times New Roman" w:eastAsia="Times New Roman" w:hAnsi="Times New Roman" w:cs="Times New Roman"/>
          <w:kern w:val="0"/>
          <w:lang w:val="ru-RU" w:eastAsia="en-GB"/>
          <w14:ligatures w14:val="none"/>
        </w:rPr>
        <w:t xml:space="preserve">Овим критеријумом цени се у којој мери предложени </w:t>
      </w:r>
      <w:r w:rsidR="0085191D" w:rsidRPr="00740226">
        <w:rPr>
          <w:rFonts w:ascii="Times New Roman" w:eastAsia="Times New Roman" w:hAnsi="Times New Roman" w:cs="Times New Roman"/>
          <w:kern w:val="0"/>
          <w:lang w:val="ru-RU" w:eastAsia="en-GB"/>
          <w14:ligatures w14:val="none"/>
        </w:rPr>
        <w:t>програм</w:t>
      </w:r>
      <w:r w:rsidRPr="00740226">
        <w:rPr>
          <w:rFonts w:ascii="Times New Roman" w:eastAsia="Times New Roman" w:hAnsi="Times New Roman" w:cs="Times New Roman"/>
          <w:kern w:val="0"/>
          <w:lang w:val="ru-RU" w:eastAsia="en-GB"/>
          <w14:ligatures w14:val="none"/>
        </w:rPr>
        <w:t xml:space="preserve"> одговара реалним и идентификованим проблемима у области родне равноправности, као и да ли су циљеви, активности и очекивани резултати међусобно логички повезани и усаглашени са општим и специфичним циљевима Јавног конкурса и релевантним јавним политикама.</w:t>
      </w:r>
    </w:p>
    <w:p w14:paraId="2ECFFEE2" w14:textId="384AF081" w:rsidR="007D7699" w:rsidRPr="00740226" w:rsidRDefault="007D7699" w:rsidP="007D7699">
      <w:pPr>
        <w:pStyle w:val="ListParagraph"/>
        <w:numPr>
          <w:ilvl w:val="0"/>
          <w:numId w:val="28"/>
        </w:numPr>
        <w:spacing w:before="100" w:beforeAutospacing="1" w:after="100" w:afterAutospacing="1" w:line="240" w:lineRule="auto"/>
        <w:jc w:val="both"/>
        <w:rPr>
          <w:rFonts w:ascii="Times New Roman" w:eastAsia="Times New Roman" w:hAnsi="Times New Roman" w:cs="Times New Roman"/>
          <w:kern w:val="0"/>
          <w:lang w:eastAsia="en-GB"/>
          <w14:ligatures w14:val="none"/>
        </w:rPr>
      </w:pPr>
      <w:proofErr w:type="spellStart"/>
      <w:r w:rsidRPr="00740226">
        <w:rPr>
          <w:rFonts w:ascii="Times New Roman" w:eastAsia="Times New Roman" w:hAnsi="Times New Roman" w:cs="Times New Roman"/>
          <w:b/>
          <w:bCs/>
          <w:kern w:val="0"/>
          <w:lang w:eastAsia="en-GB"/>
          <w14:ligatures w14:val="none"/>
        </w:rPr>
        <w:t>Партнерство</w:t>
      </w:r>
      <w:proofErr w:type="spellEnd"/>
      <w:r w:rsidRPr="00740226">
        <w:rPr>
          <w:rFonts w:ascii="Times New Roman" w:eastAsia="Times New Roman" w:hAnsi="Times New Roman" w:cs="Times New Roman"/>
          <w:b/>
          <w:bCs/>
          <w:kern w:val="0"/>
          <w:lang w:eastAsia="en-GB"/>
          <w14:ligatures w14:val="none"/>
        </w:rPr>
        <w:t xml:space="preserve"> </w:t>
      </w:r>
      <w:proofErr w:type="spellStart"/>
      <w:r w:rsidRPr="00740226">
        <w:rPr>
          <w:rFonts w:ascii="Times New Roman" w:eastAsia="Times New Roman" w:hAnsi="Times New Roman" w:cs="Times New Roman"/>
          <w:b/>
          <w:bCs/>
          <w:kern w:val="0"/>
          <w:lang w:eastAsia="en-GB"/>
          <w14:ligatures w14:val="none"/>
        </w:rPr>
        <w:t>са</w:t>
      </w:r>
      <w:proofErr w:type="spellEnd"/>
      <w:r w:rsidRPr="00740226">
        <w:rPr>
          <w:rFonts w:ascii="Times New Roman" w:eastAsia="Times New Roman" w:hAnsi="Times New Roman" w:cs="Times New Roman"/>
          <w:b/>
          <w:bCs/>
          <w:kern w:val="0"/>
          <w:lang w:eastAsia="en-GB"/>
          <w14:ligatures w14:val="none"/>
        </w:rPr>
        <w:t xml:space="preserve"> </w:t>
      </w:r>
      <w:proofErr w:type="spellStart"/>
      <w:r w:rsidRPr="00740226">
        <w:rPr>
          <w:rFonts w:ascii="Times New Roman" w:eastAsia="Times New Roman" w:hAnsi="Times New Roman" w:cs="Times New Roman"/>
          <w:b/>
          <w:bCs/>
          <w:kern w:val="0"/>
          <w:lang w:eastAsia="en-GB"/>
          <w14:ligatures w14:val="none"/>
        </w:rPr>
        <w:t>другом</w:t>
      </w:r>
      <w:proofErr w:type="spellEnd"/>
      <w:r w:rsidRPr="00740226">
        <w:rPr>
          <w:rFonts w:ascii="Times New Roman" w:eastAsia="Times New Roman" w:hAnsi="Times New Roman" w:cs="Times New Roman"/>
          <w:b/>
          <w:bCs/>
          <w:kern w:val="0"/>
          <w:lang w:eastAsia="en-GB"/>
          <w14:ligatures w14:val="none"/>
        </w:rPr>
        <w:t xml:space="preserve"> </w:t>
      </w:r>
      <w:proofErr w:type="spellStart"/>
      <w:r w:rsidRPr="00740226">
        <w:rPr>
          <w:rFonts w:ascii="Times New Roman" w:eastAsia="Times New Roman" w:hAnsi="Times New Roman" w:cs="Times New Roman"/>
          <w:b/>
          <w:bCs/>
          <w:kern w:val="0"/>
          <w:lang w:eastAsia="en-GB"/>
          <w14:ligatures w14:val="none"/>
        </w:rPr>
        <w:t>организацијом</w:t>
      </w:r>
      <w:proofErr w:type="spellEnd"/>
      <w:r w:rsidRPr="00740226">
        <w:rPr>
          <w:rFonts w:ascii="Times New Roman" w:eastAsia="Times New Roman" w:hAnsi="Times New Roman" w:cs="Times New Roman"/>
          <w:kern w:val="0"/>
          <w:lang w:eastAsia="en-GB"/>
          <w14:ligatures w14:val="none"/>
        </w:rPr>
        <w:t xml:space="preserve"> – </w:t>
      </w:r>
      <w:r w:rsidRPr="00740226">
        <w:rPr>
          <w:rFonts w:ascii="Times New Roman" w:eastAsia="Times New Roman" w:hAnsi="Times New Roman" w:cs="Times New Roman"/>
          <w:kern w:val="0"/>
          <w:lang w:val="sr-Cyrl-RS" w:eastAsia="en-GB"/>
          <w14:ligatures w14:val="none"/>
        </w:rPr>
        <w:t>20</w:t>
      </w:r>
      <w:r w:rsidRPr="00740226">
        <w:rPr>
          <w:rFonts w:ascii="Times New Roman" w:eastAsia="Times New Roman" w:hAnsi="Times New Roman" w:cs="Times New Roman"/>
          <w:kern w:val="0"/>
          <w:lang w:eastAsia="en-GB"/>
          <w14:ligatures w14:val="none"/>
        </w:rPr>
        <w:t xml:space="preserve"> </w:t>
      </w:r>
      <w:proofErr w:type="spellStart"/>
      <w:r w:rsidRPr="00740226">
        <w:rPr>
          <w:rFonts w:ascii="Times New Roman" w:eastAsia="Times New Roman" w:hAnsi="Times New Roman" w:cs="Times New Roman"/>
          <w:kern w:val="0"/>
          <w:lang w:eastAsia="en-GB"/>
          <w14:ligatures w14:val="none"/>
        </w:rPr>
        <w:t>бодова</w:t>
      </w:r>
      <w:proofErr w:type="spellEnd"/>
    </w:p>
    <w:p w14:paraId="485CE528" w14:textId="4C674EBF" w:rsidR="007D7699" w:rsidRPr="00740226" w:rsidRDefault="007D7699" w:rsidP="007D7699">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740226">
        <w:rPr>
          <w:rFonts w:ascii="Times New Roman" w:eastAsia="Times New Roman" w:hAnsi="Times New Roman" w:cs="Times New Roman"/>
          <w:kern w:val="0"/>
          <w:lang w:val="ru-RU" w:eastAsia="en-GB"/>
          <w14:ligatures w14:val="none"/>
        </w:rPr>
        <w:t xml:space="preserve">Партнерство се вреднује уколико доприноси квалитету </w:t>
      </w:r>
      <w:r w:rsidR="0085191D" w:rsidRPr="00740226">
        <w:rPr>
          <w:rFonts w:ascii="Times New Roman" w:eastAsia="Times New Roman" w:hAnsi="Times New Roman" w:cs="Times New Roman"/>
          <w:kern w:val="0"/>
          <w:lang w:val="ru-RU" w:eastAsia="en-GB"/>
          <w14:ligatures w14:val="none"/>
        </w:rPr>
        <w:t>програм</w:t>
      </w:r>
      <w:r w:rsidRPr="00740226">
        <w:rPr>
          <w:rFonts w:ascii="Times New Roman" w:eastAsia="Times New Roman" w:hAnsi="Times New Roman" w:cs="Times New Roman"/>
          <w:kern w:val="0"/>
          <w:lang w:val="ru-RU" w:eastAsia="en-GB"/>
          <w14:ligatures w14:val="none"/>
        </w:rPr>
        <w:t>а, проширењу обухвата циљних група, географској повезаности и бољем коришћењу ресурса као и</w:t>
      </w:r>
      <w:r w:rsidR="006A6F21">
        <w:rPr>
          <w:rFonts w:ascii="Times New Roman" w:eastAsia="Times New Roman" w:hAnsi="Times New Roman" w:cs="Times New Roman"/>
          <w:kern w:val="0"/>
          <w:lang w:val="ru-RU" w:eastAsia="en-GB"/>
          <w14:ligatures w14:val="none"/>
        </w:rPr>
        <w:t xml:space="preserve"> </w:t>
      </w:r>
      <w:r w:rsidRPr="00740226">
        <w:rPr>
          <w:rFonts w:ascii="Times New Roman" w:eastAsia="Times New Roman" w:hAnsi="Times New Roman" w:cs="Times New Roman"/>
          <w:kern w:val="0"/>
          <w:lang w:val="ru-RU" w:eastAsia="en-GB"/>
          <w14:ligatures w14:val="none"/>
        </w:rPr>
        <w:t xml:space="preserve">остваривању циљева </w:t>
      </w:r>
      <w:r w:rsidR="003B38E3">
        <w:rPr>
          <w:rFonts w:ascii="Times New Roman" w:eastAsia="Times New Roman" w:hAnsi="Times New Roman" w:cs="Times New Roman"/>
          <w:kern w:val="0"/>
          <w:lang w:val="ru-RU" w:eastAsia="en-GB"/>
          <w14:ligatures w14:val="none"/>
        </w:rPr>
        <w:t>п</w:t>
      </w:r>
      <w:r w:rsidR="0085191D" w:rsidRPr="00740226">
        <w:rPr>
          <w:rFonts w:ascii="Times New Roman" w:eastAsia="Times New Roman" w:hAnsi="Times New Roman" w:cs="Times New Roman"/>
          <w:kern w:val="0"/>
          <w:lang w:val="ru-RU" w:eastAsia="en-GB"/>
          <w14:ligatures w14:val="none"/>
        </w:rPr>
        <w:t>рограм</w:t>
      </w:r>
      <w:r w:rsidRPr="00740226">
        <w:rPr>
          <w:rFonts w:ascii="Times New Roman" w:eastAsia="Times New Roman" w:hAnsi="Times New Roman" w:cs="Times New Roman"/>
          <w:kern w:val="0"/>
          <w:lang w:val="ru-RU" w:eastAsia="en-GB"/>
          <w14:ligatures w14:val="none"/>
        </w:rPr>
        <w:t>а, а не као формално испуњавање услова.</w:t>
      </w:r>
    </w:p>
    <w:p w14:paraId="2D91A9B7" w14:textId="775A6415" w:rsidR="00EA10C1" w:rsidRPr="00740226" w:rsidRDefault="00EA10C1" w:rsidP="007D7699">
      <w:pPr>
        <w:pStyle w:val="ListParagraph"/>
        <w:numPr>
          <w:ilvl w:val="0"/>
          <w:numId w:val="28"/>
        </w:numPr>
        <w:spacing w:before="100" w:beforeAutospacing="1" w:after="100" w:afterAutospacing="1" w:line="240" w:lineRule="auto"/>
        <w:rPr>
          <w:rFonts w:ascii="Times New Roman" w:eastAsia="Times New Roman" w:hAnsi="Times New Roman" w:cs="Times New Roman"/>
          <w:kern w:val="0"/>
          <w:lang w:eastAsia="en-GB"/>
          <w14:ligatures w14:val="none"/>
        </w:rPr>
      </w:pPr>
      <w:proofErr w:type="spellStart"/>
      <w:r w:rsidRPr="00740226">
        <w:rPr>
          <w:rFonts w:ascii="Times New Roman" w:eastAsia="Times New Roman" w:hAnsi="Times New Roman" w:cs="Times New Roman"/>
          <w:b/>
          <w:bCs/>
          <w:kern w:val="0"/>
          <w:lang w:eastAsia="en-GB"/>
          <w14:ligatures w14:val="none"/>
        </w:rPr>
        <w:t>Начин</w:t>
      </w:r>
      <w:proofErr w:type="spellEnd"/>
      <w:r w:rsidRPr="00740226">
        <w:rPr>
          <w:rFonts w:ascii="Times New Roman" w:eastAsia="Times New Roman" w:hAnsi="Times New Roman" w:cs="Times New Roman"/>
          <w:b/>
          <w:bCs/>
          <w:kern w:val="0"/>
          <w:lang w:eastAsia="en-GB"/>
          <w14:ligatures w14:val="none"/>
        </w:rPr>
        <w:t xml:space="preserve"> </w:t>
      </w:r>
      <w:proofErr w:type="spellStart"/>
      <w:r w:rsidRPr="00740226">
        <w:rPr>
          <w:rFonts w:ascii="Times New Roman" w:eastAsia="Times New Roman" w:hAnsi="Times New Roman" w:cs="Times New Roman"/>
          <w:b/>
          <w:bCs/>
          <w:kern w:val="0"/>
          <w:lang w:eastAsia="en-GB"/>
          <w14:ligatures w14:val="none"/>
        </w:rPr>
        <w:t>реализације</w:t>
      </w:r>
      <w:proofErr w:type="spellEnd"/>
      <w:r w:rsidRPr="00740226">
        <w:rPr>
          <w:rFonts w:ascii="Times New Roman" w:eastAsia="Times New Roman" w:hAnsi="Times New Roman" w:cs="Times New Roman"/>
          <w:b/>
          <w:bCs/>
          <w:kern w:val="0"/>
          <w:lang w:eastAsia="en-GB"/>
          <w14:ligatures w14:val="none"/>
        </w:rPr>
        <w:t xml:space="preserve"> </w:t>
      </w:r>
      <w:proofErr w:type="spellStart"/>
      <w:r w:rsidRPr="00740226">
        <w:rPr>
          <w:rFonts w:ascii="Times New Roman" w:eastAsia="Times New Roman" w:hAnsi="Times New Roman" w:cs="Times New Roman"/>
          <w:b/>
          <w:bCs/>
          <w:kern w:val="0"/>
          <w:lang w:eastAsia="en-GB"/>
          <w14:ligatures w14:val="none"/>
        </w:rPr>
        <w:t>активности</w:t>
      </w:r>
      <w:proofErr w:type="spellEnd"/>
      <w:r w:rsidRPr="00740226">
        <w:rPr>
          <w:rFonts w:ascii="Times New Roman" w:eastAsia="Times New Roman" w:hAnsi="Times New Roman" w:cs="Times New Roman"/>
          <w:kern w:val="0"/>
          <w:lang w:eastAsia="en-GB"/>
          <w14:ligatures w14:val="none"/>
        </w:rPr>
        <w:t xml:space="preserve"> – 15 </w:t>
      </w:r>
      <w:proofErr w:type="spellStart"/>
      <w:r w:rsidRPr="00740226">
        <w:rPr>
          <w:rFonts w:ascii="Times New Roman" w:eastAsia="Times New Roman" w:hAnsi="Times New Roman" w:cs="Times New Roman"/>
          <w:kern w:val="0"/>
          <w:lang w:eastAsia="en-GB"/>
          <w14:ligatures w14:val="none"/>
        </w:rPr>
        <w:t>бодова</w:t>
      </w:r>
      <w:proofErr w:type="spellEnd"/>
    </w:p>
    <w:p w14:paraId="4828A77F" w14:textId="77777777" w:rsidR="00EA10C1" w:rsidRPr="00740226" w:rsidRDefault="00EA10C1" w:rsidP="00EA10C1">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740226">
        <w:rPr>
          <w:rFonts w:ascii="Times New Roman" w:eastAsia="Times New Roman" w:hAnsi="Times New Roman" w:cs="Times New Roman"/>
          <w:kern w:val="0"/>
          <w:lang w:val="ru-RU" w:eastAsia="en-GB"/>
          <w14:ligatures w14:val="none"/>
        </w:rPr>
        <w:t>У оквиру овог критеријума вреднује се да ли су предложене активности јасно дефинисане, логично распоређене у времену, изводљиве у предвиђеном року и да ли је начин њихове реализације адекватан циљним групама и очекиваним резултатима.</w:t>
      </w:r>
    </w:p>
    <w:p w14:paraId="5AAEA10E" w14:textId="1803954A" w:rsidR="00EA10C1" w:rsidRPr="00740226" w:rsidRDefault="00EA10C1" w:rsidP="007D7699">
      <w:pPr>
        <w:pStyle w:val="ListParagraph"/>
        <w:numPr>
          <w:ilvl w:val="0"/>
          <w:numId w:val="28"/>
        </w:numPr>
        <w:spacing w:before="100" w:beforeAutospacing="1" w:after="100" w:afterAutospacing="1" w:line="240" w:lineRule="auto"/>
        <w:rPr>
          <w:rFonts w:ascii="Times New Roman" w:eastAsia="Times New Roman" w:hAnsi="Times New Roman" w:cs="Times New Roman"/>
          <w:kern w:val="0"/>
          <w:lang w:eastAsia="en-GB"/>
          <w14:ligatures w14:val="none"/>
        </w:rPr>
      </w:pPr>
      <w:proofErr w:type="spellStart"/>
      <w:r w:rsidRPr="00740226">
        <w:rPr>
          <w:rFonts w:ascii="Times New Roman" w:eastAsia="Times New Roman" w:hAnsi="Times New Roman" w:cs="Times New Roman"/>
          <w:b/>
          <w:bCs/>
          <w:kern w:val="0"/>
          <w:lang w:eastAsia="en-GB"/>
          <w14:ligatures w14:val="none"/>
        </w:rPr>
        <w:t>Буџет</w:t>
      </w:r>
      <w:proofErr w:type="spellEnd"/>
      <w:r w:rsidRPr="00740226">
        <w:rPr>
          <w:rFonts w:ascii="Times New Roman" w:eastAsia="Times New Roman" w:hAnsi="Times New Roman" w:cs="Times New Roman"/>
          <w:b/>
          <w:bCs/>
          <w:kern w:val="0"/>
          <w:lang w:eastAsia="en-GB"/>
          <w14:ligatures w14:val="none"/>
        </w:rPr>
        <w:t xml:space="preserve"> </w:t>
      </w:r>
      <w:proofErr w:type="spellStart"/>
      <w:r w:rsidR="0085191D" w:rsidRPr="00740226">
        <w:rPr>
          <w:rFonts w:ascii="Times New Roman" w:eastAsia="Times New Roman" w:hAnsi="Times New Roman" w:cs="Times New Roman"/>
          <w:b/>
          <w:bCs/>
          <w:kern w:val="0"/>
          <w:lang w:eastAsia="en-GB"/>
          <w14:ligatures w14:val="none"/>
        </w:rPr>
        <w:t>програм</w:t>
      </w:r>
      <w:r w:rsidRPr="00740226">
        <w:rPr>
          <w:rFonts w:ascii="Times New Roman" w:eastAsia="Times New Roman" w:hAnsi="Times New Roman" w:cs="Times New Roman"/>
          <w:b/>
          <w:bCs/>
          <w:kern w:val="0"/>
          <w:lang w:eastAsia="en-GB"/>
          <w14:ligatures w14:val="none"/>
        </w:rPr>
        <w:t>а</w:t>
      </w:r>
      <w:proofErr w:type="spellEnd"/>
      <w:r w:rsidRPr="00740226">
        <w:rPr>
          <w:rFonts w:ascii="Times New Roman" w:eastAsia="Times New Roman" w:hAnsi="Times New Roman" w:cs="Times New Roman"/>
          <w:kern w:val="0"/>
          <w:lang w:eastAsia="en-GB"/>
          <w14:ligatures w14:val="none"/>
        </w:rPr>
        <w:t xml:space="preserve"> – 20 </w:t>
      </w:r>
      <w:proofErr w:type="spellStart"/>
      <w:r w:rsidRPr="00740226">
        <w:rPr>
          <w:rFonts w:ascii="Times New Roman" w:eastAsia="Times New Roman" w:hAnsi="Times New Roman" w:cs="Times New Roman"/>
          <w:kern w:val="0"/>
          <w:lang w:eastAsia="en-GB"/>
          <w14:ligatures w14:val="none"/>
        </w:rPr>
        <w:t>бодова</w:t>
      </w:r>
      <w:proofErr w:type="spellEnd"/>
    </w:p>
    <w:p w14:paraId="094A11D1" w14:textId="0D3A276A" w:rsidR="00591D0E" w:rsidRPr="00740226" w:rsidRDefault="00EA10C1" w:rsidP="007D7699">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740226">
        <w:rPr>
          <w:rFonts w:ascii="Times New Roman" w:eastAsia="Times New Roman" w:hAnsi="Times New Roman" w:cs="Times New Roman"/>
          <w:kern w:val="0"/>
          <w:lang w:val="ru-RU" w:eastAsia="en-GB"/>
          <w14:ligatures w14:val="none"/>
        </w:rPr>
        <w:t>Овим критеријумом процењује се оправданост и реалност предложених трошкова, њихова усклађеност са планираним активностима, као и рационално и ефикасно коришћење јавних средстава.</w:t>
      </w:r>
    </w:p>
    <w:p w14:paraId="6932A9DC" w14:textId="271008A3" w:rsidR="00EA10C1" w:rsidRPr="00740226" w:rsidRDefault="00EA10C1" w:rsidP="007D7699">
      <w:pPr>
        <w:pStyle w:val="ListParagraph"/>
        <w:numPr>
          <w:ilvl w:val="0"/>
          <w:numId w:val="28"/>
        </w:numPr>
        <w:spacing w:before="100" w:beforeAutospacing="1" w:after="100" w:afterAutospacing="1" w:line="240" w:lineRule="auto"/>
        <w:rPr>
          <w:rFonts w:ascii="Times New Roman" w:eastAsia="Times New Roman" w:hAnsi="Times New Roman" w:cs="Times New Roman"/>
          <w:kern w:val="0"/>
          <w:lang w:eastAsia="en-GB"/>
          <w14:ligatures w14:val="none"/>
        </w:rPr>
      </w:pPr>
      <w:proofErr w:type="spellStart"/>
      <w:r w:rsidRPr="00740226">
        <w:rPr>
          <w:rFonts w:ascii="Times New Roman" w:eastAsia="Times New Roman" w:hAnsi="Times New Roman" w:cs="Times New Roman"/>
          <w:b/>
          <w:bCs/>
          <w:kern w:val="0"/>
          <w:lang w:eastAsia="en-GB"/>
          <w14:ligatures w14:val="none"/>
        </w:rPr>
        <w:t>Одрживост</w:t>
      </w:r>
      <w:proofErr w:type="spellEnd"/>
      <w:r w:rsidRPr="00740226">
        <w:rPr>
          <w:rFonts w:ascii="Times New Roman" w:eastAsia="Times New Roman" w:hAnsi="Times New Roman" w:cs="Times New Roman"/>
          <w:b/>
          <w:bCs/>
          <w:kern w:val="0"/>
          <w:lang w:eastAsia="en-GB"/>
          <w14:ligatures w14:val="none"/>
        </w:rPr>
        <w:t xml:space="preserve"> </w:t>
      </w:r>
      <w:proofErr w:type="spellStart"/>
      <w:r w:rsidR="0085191D" w:rsidRPr="00740226">
        <w:rPr>
          <w:rFonts w:ascii="Times New Roman" w:eastAsia="Times New Roman" w:hAnsi="Times New Roman" w:cs="Times New Roman"/>
          <w:b/>
          <w:bCs/>
          <w:kern w:val="0"/>
          <w:lang w:eastAsia="en-GB"/>
          <w14:ligatures w14:val="none"/>
        </w:rPr>
        <w:t>програм</w:t>
      </w:r>
      <w:r w:rsidRPr="00740226">
        <w:rPr>
          <w:rFonts w:ascii="Times New Roman" w:eastAsia="Times New Roman" w:hAnsi="Times New Roman" w:cs="Times New Roman"/>
          <w:b/>
          <w:bCs/>
          <w:kern w:val="0"/>
          <w:lang w:eastAsia="en-GB"/>
          <w14:ligatures w14:val="none"/>
        </w:rPr>
        <w:t>а</w:t>
      </w:r>
      <w:proofErr w:type="spellEnd"/>
      <w:r w:rsidRPr="00740226">
        <w:rPr>
          <w:rFonts w:ascii="Times New Roman" w:eastAsia="Times New Roman" w:hAnsi="Times New Roman" w:cs="Times New Roman"/>
          <w:kern w:val="0"/>
          <w:lang w:eastAsia="en-GB"/>
          <w14:ligatures w14:val="none"/>
        </w:rPr>
        <w:t xml:space="preserve"> – 10 </w:t>
      </w:r>
      <w:proofErr w:type="spellStart"/>
      <w:r w:rsidRPr="00740226">
        <w:rPr>
          <w:rFonts w:ascii="Times New Roman" w:eastAsia="Times New Roman" w:hAnsi="Times New Roman" w:cs="Times New Roman"/>
          <w:kern w:val="0"/>
          <w:lang w:eastAsia="en-GB"/>
          <w14:ligatures w14:val="none"/>
        </w:rPr>
        <w:t>бодова</w:t>
      </w:r>
      <w:proofErr w:type="spellEnd"/>
    </w:p>
    <w:p w14:paraId="57AB42E6" w14:textId="76ADFFC4" w:rsidR="00EA10C1" w:rsidRPr="00740226" w:rsidRDefault="00EA10C1" w:rsidP="00EA10C1">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740226">
        <w:rPr>
          <w:rFonts w:ascii="Times New Roman" w:eastAsia="Times New Roman" w:hAnsi="Times New Roman" w:cs="Times New Roman"/>
          <w:kern w:val="0"/>
          <w:lang w:val="ru-RU" w:eastAsia="en-GB"/>
          <w14:ligatures w14:val="none"/>
        </w:rPr>
        <w:t xml:space="preserve">Критеријум одрживости односи се на процену могућности да се позитивни ефекти и резултати </w:t>
      </w:r>
      <w:r w:rsidR="0085191D" w:rsidRPr="00740226">
        <w:rPr>
          <w:rFonts w:ascii="Times New Roman" w:eastAsia="Times New Roman" w:hAnsi="Times New Roman" w:cs="Times New Roman"/>
          <w:kern w:val="0"/>
          <w:lang w:val="ru-RU" w:eastAsia="en-GB"/>
          <w14:ligatures w14:val="none"/>
        </w:rPr>
        <w:t>програм</w:t>
      </w:r>
      <w:r w:rsidRPr="00740226">
        <w:rPr>
          <w:rFonts w:ascii="Times New Roman" w:eastAsia="Times New Roman" w:hAnsi="Times New Roman" w:cs="Times New Roman"/>
          <w:kern w:val="0"/>
          <w:lang w:val="ru-RU" w:eastAsia="en-GB"/>
          <w14:ligatures w14:val="none"/>
        </w:rPr>
        <w:t>а наставе или даље развијају након завршетка финансирања из средстава Кабинета.</w:t>
      </w:r>
    </w:p>
    <w:p w14:paraId="6032538F" w14:textId="29DCB1B3" w:rsidR="00EA10C1" w:rsidRPr="00740226" w:rsidRDefault="00EA10C1" w:rsidP="007D7699">
      <w:pPr>
        <w:pStyle w:val="ListParagraph"/>
        <w:numPr>
          <w:ilvl w:val="0"/>
          <w:numId w:val="28"/>
        </w:num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740226">
        <w:rPr>
          <w:rFonts w:ascii="Times New Roman" w:eastAsia="Times New Roman" w:hAnsi="Times New Roman" w:cs="Times New Roman"/>
          <w:b/>
          <w:bCs/>
          <w:kern w:val="0"/>
          <w:lang w:val="ru-RU" w:eastAsia="en-GB"/>
          <w14:ligatures w14:val="none"/>
        </w:rPr>
        <w:t xml:space="preserve">Претходно искуство у реализацији </w:t>
      </w:r>
      <w:r w:rsidR="0085191D" w:rsidRPr="00740226">
        <w:rPr>
          <w:rFonts w:ascii="Times New Roman" w:eastAsia="Times New Roman" w:hAnsi="Times New Roman" w:cs="Times New Roman"/>
          <w:b/>
          <w:bCs/>
          <w:kern w:val="0"/>
          <w:lang w:val="ru-RU" w:eastAsia="en-GB"/>
          <w14:ligatures w14:val="none"/>
        </w:rPr>
        <w:t>програм</w:t>
      </w:r>
      <w:r w:rsidRPr="00740226">
        <w:rPr>
          <w:rFonts w:ascii="Times New Roman" w:eastAsia="Times New Roman" w:hAnsi="Times New Roman" w:cs="Times New Roman"/>
          <w:b/>
          <w:bCs/>
          <w:kern w:val="0"/>
          <w:lang w:val="ru-RU" w:eastAsia="en-GB"/>
          <w14:ligatures w14:val="none"/>
        </w:rPr>
        <w:t>а</w:t>
      </w:r>
      <w:r w:rsidRPr="00740226">
        <w:rPr>
          <w:rFonts w:ascii="Times New Roman" w:eastAsia="Times New Roman" w:hAnsi="Times New Roman" w:cs="Times New Roman"/>
          <w:kern w:val="0"/>
          <w:lang w:val="ru-RU" w:eastAsia="en-GB"/>
          <w14:ligatures w14:val="none"/>
        </w:rPr>
        <w:t xml:space="preserve"> – 1</w:t>
      </w:r>
      <w:r w:rsidR="007D7699" w:rsidRPr="00740226">
        <w:rPr>
          <w:rFonts w:ascii="Times New Roman" w:eastAsia="Times New Roman" w:hAnsi="Times New Roman" w:cs="Times New Roman"/>
          <w:kern w:val="0"/>
          <w:lang w:val="ru-RU" w:eastAsia="en-GB"/>
          <w14:ligatures w14:val="none"/>
        </w:rPr>
        <w:t xml:space="preserve">0 </w:t>
      </w:r>
      <w:r w:rsidRPr="00740226">
        <w:rPr>
          <w:rFonts w:ascii="Times New Roman" w:eastAsia="Times New Roman" w:hAnsi="Times New Roman" w:cs="Times New Roman"/>
          <w:kern w:val="0"/>
          <w:lang w:val="ru-RU" w:eastAsia="en-GB"/>
          <w14:ligatures w14:val="none"/>
        </w:rPr>
        <w:t>бодова</w:t>
      </w:r>
    </w:p>
    <w:p w14:paraId="05BC8545" w14:textId="24220DCA" w:rsidR="00EA10C1" w:rsidRPr="00631821" w:rsidRDefault="00EA10C1" w:rsidP="00EA10C1">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 xml:space="preserve">У оквиру овог критеријума вреднују се капацитети удружења за спровођење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 xml:space="preserve">а, број и релевантност успешно реализованих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 xml:space="preserve">а у претходном периоду, као и искуство и стручност лица ангажованих на реализацији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а.</w:t>
      </w:r>
    </w:p>
    <w:p w14:paraId="4F553260" w14:textId="7B0FE86A" w:rsidR="00EA10C1" w:rsidRPr="00631821" w:rsidRDefault="00EA10C1" w:rsidP="00EA10C1">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631821">
        <w:rPr>
          <w:rFonts w:ascii="Times New Roman" w:eastAsia="Times New Roman" w:hAnsi="Times New Roman" w:cs="Times New Roman"/>
          <w:kern w:val="0"/>
          <w:lang w:val="ru-RU" w:eastAsia="en-GB"/>
          <w14:ligatures w14:val="none"/>
        </w:rPr>
        <w:t xml:space="preserve">Максималан број бодова који се може остварити је 100, док минималан број бодова неопходан да би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 xml:space="preserve"> могао бити предложен за финансирање износи 50. У случају истог броја бодова, предност имају </w:t>
      </w:r>
      <w:r w:rsidR="0085191D">
        <w:rPr>
          <w:rFonts w:ascii="Times New Roman" w:eastAsia="Times New Roman" w:hAnsi="Times New Roman" w:cs="Times New Roman"/>
          <w:kern w:val="0"/>
          <w:lang w:val="ru-RU" w:eastAsia="en-GB"/>
          <w14:ligatures w14:val="none"/>
        </w:rPr>
        <w:t>програм</w:t>
      </w:r>
      <w:r w:rsidRPr="00631821">
        <w:rPr>
          <w:rFonts w:ascii="Times New Roman" w:eastAsia="Times New Roman" w:hAnsi="Times New Roman" w:cs="Times New Roman"/>
          <w:kern w:val="0"/>
          <w:lang w:val="ru-RU" w:eastAsia="en-GB"/>
          <w14:ligatures w14:val="none"/>
        </w:rPr>
        <w:t>и који остваре већи број бодова по редоследу утврђеном Јавним конкурсом.</w:t>
      </w:r>
    </w:p>
    <w:p w14:paraId="6ABA2155"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lastRenderedPageBreak/>
        <w:t>1.6.2. Поступак одлучивања</w:t>
      </w:r>
    </w:p>
    <w:p w14:paraId="019D9D2A" w14:textId="34563586"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За спровођење конкурса министар без портфеља задужен за координацију активности у области родне равноправности, спречавања насиља над женама и економског и политичког оснаживања жена (у даљем тексту: министар) решењем образује Комисију за спровођење конкурса и праћење реализације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(у даљем тексту: Конкурсна комисија).</w:t>
      </w:r>
    </w:p>
    <w:p w14:paraId="16A2FB39" w14:textId="240B22CD"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Конкурсна комисија може да предложи ревидирање активности и буџета предлога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водећи рачуна о укупном износу расположивих средстава по Конкурсу, усаглашености трошкова за поједине намене са истим или сличним трошковима код других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и другим чињеницама од утицаја на финансирање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и приоритете расписаног Јавног конкурса.</w:t>
      </w:r>
    </w:p>
    <w:p w14:paraId="058C7E92" w14:textId="4EC47102"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Кабинет задржава право да не додели укупно опредељена средства по </w:t>
      </w:r>
      <w:r w:rsidR="00080AEB">
        <w:rPr>
          <w:rFonts w:ascii="Times New Roman" w:eastAsia="Times New Roman" w:hAnsi="Times New Roman" w:cs="Times New Roman"/>
          <w:kern w:val="0"/>
          <w:lang w:val="ru-RU" w:eastAsia="en-GB"/>
          <w14:ligatures w14:val="none"/>
        </w:rPr>
        <w:t>п</w:t>
      </w:r>
      <w:r w:rsidR="0085191D">
        <w:rPr>
          <w:rFonts w:ascii="Times New Roman" w:eastAsia="Times New Roman" w:hAnsi="Times New Roman" w:cs="Times New Roman"/>
          <w:kern w:val="0"/>
          <w:lang w:val="ru-RU" w:eastAsia="en-GB"/>
          <w14:ligatures w14:val="none"/>
        </w:rPr>
        <w:t>рограм</w:t>
      </w:r>
      <w:r w:rsidRPr="00494A8A">
        <w:rPr>
          <w:rFonts w:ascii="Times New Roman" w:eastAsia="Times New Roman" w:hAnsi="Times New Roman" w:cs="Times New Roman"/>
          <w:kern w:val="0"/>
          <w:lang w:val="ru-RU" w:eastAsia="en-GB"/>
          <w14:ligatures w14:val="none"/>
        </w:rPr>
        <w:t xml:space="preserve">у, уколико квалитет предложених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није задовољавајући, односно нису испуњени захтевани услови.</w:t>
      </w:r>
    </w:p>
    <w:p w14:paraId="52BEE091" w14:textId="17A8D4E5" w:rsidR="00EA10C1" w:rsidRDefault="00494A8A" w:rsidP="00D9734E">
      <w:pPr>
        <w:spacing w:after="0" w:line="240" w:lineRule="auto"/>
        <w:ind w:left="720"/>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Неће се разматрати/вредновати:</w:t>
      </w:r>
      <w:r w:rsidRPr="00494A8A">
        <w:rPr>
          <w:rFonts w:ascii="Times New Roman" w:eastAsia="Times New Roman" w:hAnsi="Times New Roman" w:cs="Times New Roman"/>
          <w:kern w:val="0"/>
          <w:lang w:val="ru-RU" w:eastAsia="en-GB"/>
          <w14:ligatures w14:val="none"/>
        </w:rPr>
        <w:br/>
      </w:r>
      <w:r w:rsidR="0050466C">
        <w:rPr>
          <w:rFonts w:ascii="Times New Roman" w:eastAsia="Times New Roman" w:hAnsi="Times New Roman" w:cs="Times New Roman"/>
          <w:kern w:val="0"/>
          <w:lang w:val="ru-RU" w:eastAsia="en-GB"/>
          <w14:ligatures w14:val="none"/>
        </w:rPr>
        <w:t>-</w:t>
      </w:r>
      <w:r w:rsidR="006A6F21">
        <w:rPr>
          <w:rFonts w:ascii="Times New Roman" w:eastAsia="Times New Roman" w:hAnsi="Times New Roman" w:cs="Times New Roman"/>
          <w:kern w:val="0"/>
          <w:lang w:val="ru-RU" w:eastAsia="en-GB"/>
          <w14:ligatures w14:val="none"/>
        </w:rPr>
        <w:t xml:space="preserve"> </w:t>
      </w:r>
      <w:r w:rsidRPr="00494A8A">
        <w:rPr>
          <w:rFonts w:ascii="Times New Roman" w:eastAsia="Times New Roman" w:hAnsi="Times New Roman" w:cs="Times New Roman"/>
          <w:kern w:val="0"/>
          <w:lang w:val="ru-RU" w:eastAsia="en-GB"/>
          <w14:ligatures w14:val="none"/>
        </w:rPr>
        <w:t>неблаговремене пријаве;</w:t>
      </w:r>
    </w:p>
    <w:p w14:paraId="76EF33CC" w14:textId="5DF02B3C" w:rsidR="00D9734E" w:rsidRDefault="0059313D" w:rsidP="00D9734E">
      <w:pPr>
        <w:pStyle w:val="ListParagraph"/>
        <w:spacing w:after="0" w:line="240" w:lineRule="auto"/>
        <w:ind w:left="0" w:firstLine="720"/>
        <w:rPr>
          <w:rFonts w:ascii="Times New Roman" w:eastAsia="Times New Roman" w:hAnsi="Times New Roman" w:cs="Times New Roman"/>
          <w:kern w:val="0"/>
          <w:lang w:val="ru-RU" w:eastAsia="en-GB"/>
          <w14:ligatures w14:val="none"/>
        </w:rPr>
      </w:pPr>
      <w:r>
        <w:rPr>
          <w:rFonts w:ascii="Times New Roman" w:eastAsia="Times New Roman" w:hAnsi="Times New Roman" w:cs="Times New Roman"/>
          <w:kern w:val="0"/>
          <w:lang w:val="ru-RU" w:eastAsia="en-GB"/>
          <w14:ligatures w14:val="none"/>
        </w:rPr>
        <w:t>-</w:t>
      </w:r>
      <w:r w:rsidR="006A6F21">
        <w:rPr>
          <w:rFonts w:ascii="Times New Roman" w:eastAsia="Times New Roman" w:hAnsi="Times New Roman" w:cs="Times New Roman"/>
          <w:kern w:val="0"/>
          <w:lang w:val="ru-RU" w:eastAsia="en-GB"/>
          <w14:ligatures w14:val="none"/>
        </w:rPr>
        <w:t xml:space="preserve"> </w:t>
      </w:r>
      <w:r w:rsidR="00EA10C1" w:rsidRPr="00EA10C1">
        <w:rPr>
          <w:rFonts w:ascii="Times New Roman" w:eastAsia="Times New Roman" w:hAnsi="Times New Roman" w:cs="Times New Roman"/>
          <w:kern w:val="0"/>
          <w:lang w:val="ru-RU" w:eastAsia="en-GB"/>
          <w14:ligatures w14:val="none"/>
        </w:rPr>
        <w:t>недопуштене пријаве, односно пријаве које су поднете од стране</w:t>
      </w:r>
    </w:p>
    <w:p w14:paraId="09413A64" w14:textId="5820C7EF" w:rsidR="00D9734E" w:rsidRDefault="006A6F21" w:rsidP="00D9734E">
      <w:pPr>
        <w:pStyle w:val="ListParagraph"/>
        <w:spacing w:after="0" w:line="240" w:lineRule="auto"/>
        <w:ind w:left="0" w:firstLine="720"/>
        <w:rPr>
          <w:rFonts w:ascii="Times New Roman" w:eastAsia="Times New Roman" w:hAnsi="Times New Roman" w:cs="Times New Roman"/>
          <w:kern w:val="0"/>
          <w:lang w:val="ru-RU" w:eastAsia="en-GB"/>
          <w14:ligatures w14:val="none"/>
        </w:rPr>
      </w:pPr>
      <w:r>
        <w:rPr>
          <w:rFonts w:ascii="Times New Roman" w:eastAsia="Times New Roman" w:hAnsi="Times New Roman" w:cs="Times New Roman"/>
          <w:kern w:val="0"/>
          <w:lang w:val="ru-RU" w:eastAsia="en-GB"/>
          <w14:ligatures w14:val="none"/>
        </w:rPr>
        <w:t xml:space="preserve"> </w:t>
      </w:r>
      <w:r w:rsidR="00D9734E">
        <w:rPr>
          <w:rFonts w:ascii="Times New Roman" w:eastAsia="Times New Roman" w:hAnsi="Times New Roman" w:cs="Times New Roman"/>
          <w:kern w:val="0"/>
          <w:lang w:val="ru-RU" w:eastAsia="en-GB"/>
          <w14:ligatures w14:val="none"/>
        </w:rPr>
        <w:t xml:space="preserve"> </w:t>
      </w:r>
      <w:r w:rsidR="00EA10C1" w:rsidRPr="00EA10C1">
        <w:rPr>
          <w:rFonts w:ascii="Times New Roman" w:eastAsia="Times New Roman" w:hAnsi="Times New Roman" w:cs="Times New Roman"/>
          <w:kern w:val="0"/>
          <w:lang w:val="ru-RU" w:eastAsia="en-GB"/>
          <w14:ligatures w14:val="none"/>
        </w:rPr>
        <w:t>неовлашћеног лица, пријаве поднете од стране удружења чији статути не</w:t>
      </w:r>
    </w:p>
    <w:p w14:paraId="4CCAC443" w14:textId="353CD300" w:rsidR="0050466C" w:rsidRDefault="006A6F21" w:rsidP="00D9734E">
      <w:pPr>
        <w:pStyle w:val="ListParagraph"/>
        <w:spacing w:after="0" w:line="240" w:lineRule="auto"/>
        <w:ind w:left="0" w:firstLine="720"/>
        <w:rPr>
          <w:rFonts w:ascii="Times New Roman" w:eastAsia="Times New Roman" w:hAnsi="Times New Roman" w:cs="Times New Roman"/>
          <w:kern w:val="0"/>
          <w:lang w:val="ru-RU" w:eastAsia="en-GB"/>
          <w14:ligatures w14:val="none"/>
        </w:rPr>
      </w:pPr>
      <w:r>
        <w:rPr>
          <w:rFonts w:ascii="Times New Roman" w:eastAsia="Times New Roman" w:hAnsi="Times New Roman" w:cs="Times New Roman"/>
          <w:kern w:val="0"/>
          <w:lang w:val="ru-RU" w:eastAsia="en-GB"/>
          <w14:ligatures w14:val="none"/>
        </w:rPr>
        <w:t xml:space="preserve"> </w:t>
      </w:r>
      <w:r w:rsidR="00D9734E">
        <w:rPr>
          <w:rFonts w:ascii="Times New Roman" w:eastAsia="Times New Roman" w:hAnsi="Times New Roman" w:cs="Times New Roman"/>
          <w:kern w:val="0"/>
          <w:lang w:val="ru-RU" w:eastAsia="en-GB"/>
          <w14:ligatures w14:val="none"/>
        </w:rPr>
        <w:t xml:space="preserve"> </w:t>
      </w:r>
      <w:r w:rsidR="00EA10C1" w:rsidRPr="00EA10C1">
        <w:rPr>
          <w:rFonts w:ascii="Times New Roman" w:eastAsia="Times New Roman" w:hAnsi="Times New Roman" w:cs="Times New Roman"/>
          <w:kern w:val="0"/>
          <w:lang w:val="ru-RU" w:eastAsia="en-GB"/>
          <w14:ligatures w14:val="none"/>
        </w:rPr>
        <w:t>прописују</w:t>
      </w:r>
      <w:r w:rsidR="00D9734E">
        <w:rPr>
          <w:rFonts w:ascii="Times New Roman" w:eastAsia="Times New Roman" w:hAnsi="Times New Roman" w:cs="Times New Roman"/>
          <w:kern w:val="0"/>
          <w:lang w:val="ru-RU" w:eastAsia="en-GB"/>
          <w14:ligatures w14:val="none"/>
        </w:rPr>
        <w:t xml:space="preserve"> </w:t>
      </w:r>
      <w:r w:rsidR="00EA10C1" w:rsidRPr="00EA10C1">
        <w:rPr>
          <w:rFonts w:ascii="Times New Roman" w:eastAsia="Times New Roman" w:hAnsi="Times New Roman" w:cs="Times New Roman"/>
          <w:kern w:val="0"/>
          <w:lang w:val="ru-RU" w:eastAsia="en-GB"/>
          <w14:ligatures w14:val="none"/>
        </w:rPr>
        <w:t>области деловања у скл</w:t>
      </w:r>
      <w:r w:rsidR="00EA10C1">
        <w:rPr>
          <w:rFonts w:ascii="Times New Roman" w:eastAsia="Times New Roman" w:hAnsi="Times New Roman" w:cs="Times New Roman"/>
          <w:kern w:val="0"/>
          <w:lang w:val="ru-RU" w:eastAsia="en-GB"/>
          <w14:ligatures w14:val="none"/>
        </w:rPr>
        <w:t>а</w:t>
      </w:r>
      <w:r w:rsidR="00EA10C1" w:rsidRPr="00EA10C1">
        <w:rPr>
          <w:rFonts w:ascii="Times New Roman" w:eastAsia="Times New Roman" w:hAnsi="Times New Roman" w:cs="Times New Roman"/>
          <w:kern w:val="0"/>
          <w:lang w:val="ru-RU" w:eastAsia="en-GB"/>
          <w14:ligatures w14:val="none"/>
        </w:rPr>
        <w:t>ду са Јавним конкурсом;</w:t>
      </w:r>
      <w:r w:rsidR="00494A8A" w:rsidRPr="00EA10C1">
        <w:rPr>
          <w:rFonts w:ascii="Times New Roman" w:eastAsia="Times New Roman" w:hAnsi="Times New Roman" w:cs="Times New Roman"/>
          <w:kern w:val="0"/>
          <w:lang w:val="ru-RU" w:eastAsia="en-GB"/>
          <w14:ligatures w14:val="none"/>
        </w:rPr>
        <w:br/>
      </w:r>
      <w:r>
        <w:rPr>
          <w:rFonts w:ascii="Times New Roman" w:eastAsia="Times New Roman" w:hAnsi="Times New Roman" w:cs="Times New Roman"/>
          <w:kern w:val="0"/>
          <w:lang w:val="ru-RU" w:eastAsia="en-GB"/>
          <w14:ligatures w14:val="none"/>
        </w:rPr>
        <w:t xml:space="preserve">      </w:t>
      </w:r>
      <w:r w:rsidR="0050466C">
        <w:rPr>
          <w:rFonts w:ascii="Times New Roman" w:eastAsia="Times New Roman" w:hAnsi="Times New Roman" w:cs="Times New Roman"/>
          <w:kern w:val="0"/>
          <w:lang w:val="ru-RU" w:eastAsia="en-GB"/>
          <w14:ligatures w14:val="none"/>
        </w:rPr>
        <w:t>-</w:t>
      </w:r>
      <w:r>
        <w:rPr>
          <w:rFonts w:ascii="Times New Roman" w:eastAsia="Times New Roman" w:hAnsi="Times New Roman" w:cs="Times New Roman"/>
          <w:kern w:val="0"/>
          <w:lang w:val="ru-RU" w:eastAsia="en-GB"/>
          <w14:ligatures w14:val="none"/>
        </w:rPr>
        <w:t xml:space="preserve"> </w:t>
      </w:r>
      <w:r w:rsidR="00494A8A" w:rsidRPr="00EA10C1">
        <w:rPr>
          <w:rFonts w:ascii="Times New Roman" w:eastAsia="Times New Roman" w:hAnsi="Times New Roman" w:cs="Times New Roman"/>
          <w:kern w:val="0"/>
          <w:lang w:val="ru-RU" w:eastAsia="en-GB"/>
          <w14:ligatures w14:val="none"/>
        </w:rPr>
        <w:t>пријаве које садрже недостатке због којих није могуће утврдити стварну</w:t>
      </w:r>
    </w:p>
    <w:p w14:paraId="53954A31" w14:textId="74EA9410" w:rsidR="0050466C" w:rsidRDefault="006A6F21" w:rsidP="00D9734E">
      <w:pPr>
        <w:pStyle w:val="ListParagraph"/>
        <w:spacing w:after="0" w:line="240" w:lineRule="auto"/>
        <w:ind w:left="0" w:firstLine="720"/>
        <w:rPr>
          <w:rFonts w:ascii="Times New Roman" w:eastAsia="Times New Roman" w:hAnsi="Times New Roman" w:cs="Times New Roman"/>
          <w:kern w:val="0"/>
          <w:lang w:val="ru-RU" w:eastAsia="en-GB"/>
          <w14:ligatures w14:val="none"/>
        </w:rPr>
      </w:pPr>
      <w:r>
        <w:rPr>
          <w:rFonts w:ascii="Times New Roman" w:eastAsia="Times New Roman" w:hAnsi="Times New Roman" w:cs="Times New Roman"/>
          <w:kern w:val="0"/>
          <w:lang w:val="ru-RU" w:eastAsia="en-GB"/>
          <w14:ligatures w14:val="none"/>
        </w:rPr>
        <w:t xml:space="preserve"> </w:t>
      </w:r>
      <w:r w:rsidR="0050466C">
        <w:rPr>
          <w:rFonts w:ascii="Times New Roman" w:eastAsia="Times New Roman" w:hAnsi="Times New Roman" w:cs="Times New Roman"/>
          <w:kern w:val="0"/>
          <w:lang w:val="ru-RU" w:eastAsia="en-GB"/>
          <w14:ligatures w14:val="none"/>
        </w:rPr>
        <w:t xml:space="preserve"> </w:t>
      </w:r>
      <w:r w:rsidR="00494A8A" w:rsidRPr="00EA10C1">
        <w:rPr>
          <w:rFonts w:ascii="Times New Roman" w:eastAsia="Times New Roman" w:hAnsi="Times New Roman" w:cs="Times New Roman"/>
          <w:kern w:val="0"/>
          <w:lang w:val="ru-RU" w:eastAsia="en-GB"/>
          <w14:ligatures w14:val="none"/>
        </w:rPr>
        <w:t xml:space="preserve">садржину пријаве и које није могуће вредновати према задатим </w:t>
      </w:r>
    </w:p>
    <w:p w14:paraId="79E0633E" w14:textId="045F495C" w:rsidR="00494A8A" w:rsidRPr="00EA10C1" w:rsidRDefault="006A6F21" w:rsidP="00D9734E">
      <w:pPr>
        <w:pStyle w:val="ListParagraph"/>
        <w:spacing w:after="0" w:line="240" w:lineRule="auto"/>
        <w:ind w:left="0" w:firstLine="720"/>
        <w:rPr>
          <w:rFonts w:ascii="Times New Roman" w:eastAsia="Times New Roman" w:hAnsi="Times New Roman" w:cs="Times New Roman"/>
          <w:kern w:val="0"/>
          <w:lang w:val="ru-RU" w:eastAsia="en-GB"/>
          <w14:ligatures w14:val="none"/>
        </w:rPr>
      </w:pPr>
      <w:r>
        <w:rPr>
          <w:rFonts w:ascii="Times New Roman" w:eastAsia="Times New Roman" w:hAnsi="Times New Roman" w:cs="Times New Roman"/>
          <w:kern w:val="0"/>
          <w:lang w:val="ru-RU" w:eastAsia="en-GB"/>
          <w14:ligatures w14:val="none"/>
        </w:rPr>
        <w:t xml:space="preserve"> </w:t>
      </w:r>
      <w:r w:rsidR="0050466C">
        <w:rPr>
          <w:rFonts w:ascii="Times New Roman" w:eastAsia="Times New Roman" w:hAnsi="Times New Roman" w:cs="Times New Roman"/>
          <w:kern w:val="0"/>
          <w:lang w:val="ru-RU" w:eastAsia="en-GB"/>
          <w14:ligatures w14:val="none"/>
        </w:rPr>
        <w:t xml:space="preserve"> </w:t>
      </w:r>
      <w:r w:rsidR="00494A8A" w:rsidRPr="00EA10C1">
        <w:rPr>
          <w:rFonts w:ascii="Times New Roman" w:eastAsia="Times New Roman" w:hAnsi="Times New Roman" w:cs="Times New Roman"/>
          <w:kern w:val="0"/>
          <w:lang w:val="ru-RU" w:eastAsia="en-GB"/>
          <w14:ligatures w14:val="none"/>
        </w:rPr>
        <w:t>критеријумима, неразумљиве или непотпуне (неуредне пријаве);</w:t>
      </w:r>
      <w:r w:rsidR="00494A8A" w:rsidRPr="00EA10C1">
        <w:rPr>
          <w:rFonts w:ascii="Times New Roman" w:eastAsia="Times New Roman" w:hAnsi="Times New Roman" w:cs="Times New Roman"/>
          <w:kern w:val="0"/>
          <w:lang w:val="ru-RU" w:eastAsia="en-GB"/>
          <w14:ligatures w14:val="none"/>
        </w:rPr>
        <w:br/>
      </w:r>
      <w:r>
        <w:rPr>
          <w:rFonts w:ascii="Times New Roman" w:eastAsia="Times New Roman" w:hAnsi="Times New Roman" w:cs="Times New Roman"/>
          <w:kern w:val="0"/>
          <w:lang w:val="ru-RU" w:eastAsia="en-GB"/>
          <w14:ligatures w14:val="none"/>
        </w:rPr>
        <w:t xml:space="preserve">      </w:t>
      </w:r>
      <w:r w:rsidR="0050466C">
        <w:rPr>
          <w:rFonts w:ascii="Times New Roman" w:eastAsia="Times New Roman" w:hAnsi="Times New Roman" w:cs="Times New Roman"/>
          <w:kern w:val="0"/>
          <w:lang w:val="ru-RU" w:eastAsia="en-GB"/>
          <w14:ligatures w14:val="none"/>
        </w:rPr>
        <w:t>-</w:t>
      </w:r>
      <w:r>
        <w:rPr>
          <w:rFonts w:ascii="Times New Roman" w:eastAsia="Times New Roman" w:hAnsi="Times New Roman" w:cs="Times New Roman"/>
          <w:kern w:val="0"/>
          <w:lang w:val="ru-RU" w:eastAsia="en-GB"/>
          <w14:ligatures w14:val="none"/>
        </w:rPr>
        <w:t xml:space="preserve"> </w:t>
      </w:r>
      <w:r w:rsidR="00494A8A" w:rsidRPr="00EA10C1">
        <w:rPr>
          <w:rFonts w:ascii="Times New Roman" w:eastAsia="Times New Roman" w:hAnsi="Times New Roman" w:cs="Times New Roman"/>
          <w:kern w:val="0"/>
          <w:lang w:val="ru-RU" w:eastAsia="en-GB"/>
          <w14:ligatures w14:val="none"/>
        </w:rPr>
        <w:t>пријаве поднете супротно условима Јавног конкурса</w:t>
      </w:r>
      <w:r w:rsidR="00EA10C1">
        <w:rPr>
          <w:rFonts w:ascii="Times New Roman" w:eastAsia="Times New Roman" w:hAnsi="Times New Roman" w:cs="Times New Roman"/>
          <w:kern w:val="0"/>
          <w:lang w:val="ru-RU" w:eastAsia="en-GB"/>
          <w14:ligatures w14:val="none"/>
        </w:rPr>
        <w:t>.</w:t>
      </w:r>
    </w:p>
    <w:p w14:paraId="304C2C8F" w14:textId="3BD5BC0F" w:rsidR="00494A8A" w:rsidRPr="00494A8A" w:rsidRDefault="00494A8A" w:rsidP="00EA10C1">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Конкурсна комисија утврђује Листу вредновања и рангирања пријављених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у року који не може бити дужи од 60 дана од дана истека рока за подношење пријава и исту објављује на интернет страници </w:t>
      </w:r>
      <w:hyperlink r:id="rId13" w:tgtFrame="_new" w:history="1">
        <w:r w:rsidRPr="00494A8A">
          <w:rPr>
            <w:rFonts w:ascii="Times New Roman" w:eastAsia="Times New Roman" w:hAnsi="Times New Roman" w:cs="Times New Roman"/>
            <w:color w:val="0000FF"/>
            <w:kern w:val="0"/>
            <w:u w:val="single"/>
            <w:lang w:eastAsia="en-GB"/>
            <w14:ligatures w14:val="none"/>
          </w:rPr>
          <w:t>https</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jednakost</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gov</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rs</w:t>
        </w:r>
        <w:r w:rsidRPr="00494A8A">
          <w:rPr>
            <w:rFonts w:ascii="Times New Roman" w:eastAsia="Times New Roman" w:hAnsi="Times New Roman" w:cs="Times New Roman"/>
            <w:color w:val="0000FF"/>
            <w:kern w:val="0"/>
            <w:u w:val="single"/>
            <w:lang w:val="ru-RU" w:eastAsia="en-GB"/>
            <w14:ligatures w14:val="none"/>
          </w:rPr>
          <w:t>/</w:t>
        </w:r>
      </w:hyperlink>
      <w:r w:rsidRPr="00494A8A">
        <w:rPr>
          <w:rFonts w:ascii="Times New Roman" w:eastAsia="Times New Roman" w:hAnsi="Times New Roman" w:cs="Times New Roman"/>
          <w:kern w:val="0"/>
          <w:lang w:val="ru-RU" w:eastAsia="en-GB"/>
          <w14:ligatures w14:val="none"/>
        </w:rPr>
        <w:t xml:space="preserve">, на огласној табли Кабинета министра (Булевар Михајла Пупина 2, </w:t>
      </w:r>
      <w:r w:rsidRPr="00494A8A">
        <w:rPr>
          <w:rFonts w:ascii="Times New Roman" w:eastAsia="Times New Roman" w:hAnsi="Times New Roman" w:cs="Times New Roman"/>
          <w:kern w:val="0"/>
          <w:lang w:eastAsia="en-GB"/>
          <w14:ligatures w14:val="none"/>
        </w:rPr>
        <w:t>I</w:t>
      </w:r>
      <w:r w:rsidRPr="00494A8A">
        <w:rPr>
          <w:rFonts w:ascii="Times New Roman" w:eastAsia="Times New Roman" w:hAnsi="Times New Roman" w:cs="Times New Roman"/>
          <w:kern w:val="0"/>
          <w:lang w:val="ru-RU" w:eastAsia="en-GB"/>
          <w14:ligatures w14:val="none"/>
        </w:rPr>
        <w:t xml:space="preserve"> спрат, 11070 Нови Београд) и на Порталу е-Управа </w:t>
      </w:r>
      <w:hyperlink r:id="rId14" w:tgtFrame="_new" w:history="1">
        <w:r w:rsidRPr="00494A8A">
          <w:rPr>
            <w:rFonts w:ascii="Times New Roman" w:eastAsia="Times New Roman" w:hAnsi="Times New Roman" w:cs="Times New Roman"/>
            <w:color w:val="0000FF"/>
            <w:kern w:val="0"/>
            <w:u w:val="single"/>
            <w:lang w:eastAsia="en-GB"/>
            <w14:ligatures w14:val="none"/>
          </w:rPr>
          <w:t>https</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euprava</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gov</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rs</w:t>
        </w:r>
        <w:r w:rsidRPr="00494A8A">
          <w:rPr>
            <w:rFonts w:ascii="Times New Roman" w:eastAsia="Times New Roman" w:hAnsi="Times New Roman" w:cs="Times New Roman"/>
            <w:color w:val="0000FF"/>
            <w:kern w:val="0"/>
            <w:u w:val="single"/>
            <w:lang w:val="ru-RU" w:eastAsia="en-GB"/>
            <w14:ligatures w14:val="none"/>
          </w:rPr>
          <w:t>/</w:t>
        </w:r>
      </w:hyperlink>
      <w:r w:rsidRPr="00494A8A">
        <w:rPr>
          <w:rFonts w:ascii="Times New Roman" w:eastAsia="Times New Roman" w:hAnsi="Times New Roman" w:cs="Times New Roman"/>
          <w:kern w:val="0"/>
          <w:lang w:val="ru-RU" w:eastAsia="en-GB"/>
          <w14:ligatures w14:val="none"/>
        </w:rPr>
        <w:t>.</w:t>
      </w:r>
    </w:p>
    <w:p w14:paraId="755642E3" w14:textId="37739EBB"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Учесници конкурса могу извршити увид у поднете пријаве и приложену документацију у року од три радна дана од дана објављивања Листе вредновања и рангирања пријављених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0104F1F1" w14:textId="5466C74E"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На Листу вредновања и рангирања пријављених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учесници конкурса могу поднети приговор у року од 15 дана од дана њеног објављивања.</w:t>
      </w:r>
      <w:r w:rsidR="00DF5101">
        <w:rPr>
          <w:rFonts w:ascii="Times New Roman" w:eastAsia="Times New Roman" w:hAnsi="Times New Roman" w:cs="Times New Roman"/>
          <w:kern w:val="0"/>
          <w:lang w:val="ru-RU" w:eastAsia="en-GB"/>
          <w14:ligatures w14:val="none"/>
        </w:rPr>
        <w:t xml:space="preserve"> </w:t>
      </w:r>
      <w:r w:rsidRPr="00494A8A">
        <w:rPr>
          <w:rFonts w:ascii="Times New Roman" w:eastAsia="Times New Roman" w:hAnsi="Times New Roman" w:cs="Times New Roman"/>
          <w:kern w:val="0"/>
          <w:lang w:val="ru-RU" w:eastAsia="en-GB"/>
          <w14:ligatures w14:val="none"/>
        </w:rPr>
        <w:t>Приговор, у штампаном облику, предаје се на писарници у згради Владе, Немањина 11, 11000 Београд или доставља препорученом поштом на адресу:</w:t>
      </w:r>
    </w:p>
    <w:p w14:paraId="35C25BDB" w14:textId="77777777" w:rsidR="00494A8A" w:rsidRPr="00494A8A" w:rsidRDefault="00494A8A" w:rsidP="004C1582">
      <w:pPr>
        <w:spacing w:before="100" w:beforeAutospacing="1" w:after="100" w:afterAutospacing="1" w:line="240" w:lineRule="auto"/>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Кабинет министра без портфеља задуженог за координацију активности у области родне равноправности, спречавања насиља над женама и економског и политичког оснаживања жена</w:t>
      </w:r>
      <w:r w:rsidRPr="00494A8A">
        <w:rPr>
          <w:rFonts w:ascii="Times New Roman" w:eastAsia="Times New Roman" w:hAnsi="Times New Roman" w:cs="Times New Roman"/>
          <w:b/>
          <w:bCs/>
          <w:kern w:val="0"/>
          <w:lang w:val="ru-RU" w:eastAsia="en-GB"/>
          <w14:ligatures w14:val="none"/>
        </w:rPr>
        <w:br/>
        <w:t>Влада Републике Србије</w:t>
      </w:r>
      <w:r w:rsidRPr="00494A8A">
        <w:rPr>
          <w:rFonts w:ascii="Times New Roman" w:eastAsia="Times New Roman" w:hAnsi="Times New Roman" w:cs="Times New Roman"/>
          <w:b/>
          <w:bCs/>
          <w:kern w:val="0"/>
          <w:lang w:val="ru-RU" w:eastAsia="en-GB"/>
          <w14:ligatures w14:val="none"/>
        </w:rPr>
        <w:br/>
        <w:t>Немањина 11</w:t>
      </w:r>
      <w:r w:rsidRPr="00494A8A">
        <w:rPr>
          <w:rFonts w:ascii="Times New Roman" w:eastAsia="Times New Roman" w:hAnsi="Times New Roman" w:cs="Times New Roman"/>
          <w:b/>
          <w:bCs/>
          <w:kern w:val="0"/>
          <w:lang w:val="ru-RU" w:eastAsia="en-GB"/>
          <w14:ligatures w14:val="none"/>
        </w:rPr>
        <w:br/>
        <w:t>11000 Београд</w:t>
      </w:r>
    </w:p>
    <w:p w14:paraId="7C4AA7F7" w14:textId="77777777"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lastRenderedPageBreak/>
        <w:t>О приговору одлучује министар у року од 15 дана од дана пријема приговора.</w:t>
      </w:r>
    </w:p>
    <w:p w14:paraId="32464025" w14:textId="57D99E41"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Одлука о избору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доноси се у року од 30 дана од дана истека рока за подношење приговора и објављује се на интернет страници </w:t>
      </w:r>
      <w:hyperlink r:id="rId15" w:tgtFrame="_new" w:history="1">
        <w:r w:rsidRPr="00494A8A">
          <w:rPr>
            <w:rFonts w:ascii="Times New Roman" w:eastAsia="Times New Roman" w:hAnsi="Times New Roman" w:cs="Times New Roman"/>
            <w:color w:val="0000FF"/>
            <w:kern w:val="0"/>
            <w:u w:val="single"/>
            <w:lang w:eastAsia="en-GB"/>
            <w14:ligatures w14:val="none"/>
          </w:rPr>
          <w:t>https</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jednakost</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gov</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rs</w:t>
        </w:r>
        <w:r w:rsidRPr="00494A8A">
          <w:rPr>
            <w:rFonts w:ascii="Times New Roman" w:eastAsia="Times New Roman" w:hAnsi="Times New Roman" w:cs="Times New Roman"/>
            <w:color w:val="0000FF"/>
            <w:kern w:val="0"/>
            <w:u w:val="single"/>
            <w:lang w:val="ru-RU" w:eastAsia="en-GB"/>
            <w14:ligatures w14:val="none"/>
          </w:rPr>
          <w:t>/</w:t>
        </w:r>
      </w:hyperlink>
      <w:r w:rsidRPr="00494A8A">
        <w:rPr>
          <w:rFonts w:ascii="Times New Roman" w:eastAsia="Times New Roman" w:hAnsi="Times New Roman" w:cs="Times New Roman"/>
          <w:kern w:val="0"/>
          <w:lang w:val="ru-RU" w:eastAsia="en-GB"/>
          <w14:ligatures w14:val="none"/>
        </w:rPr>
        <w:t xml:space="preserve">, на огласној табли Кабинета министра (Булевар Михајла Пупина 2, </w:t>
      </w:r>
      <w:r w:rsidRPr="00494A8A">
        <w:rPr>
          <w:rFonts w:ascii="Times New Roman" w:eastAsia="Times New Roman" w:hAnsi="Times New Roman" w:cs="Times New Roman"/>
          <w:kern w:val="0"/>
          <w:lang w:eastAsia="en-GB"/>
          <w14:ligatures w14:val="none"/>
        </w:rPr>
        <w:t>I</w:t>
      </w:r>
      <w:r w:rsidRPr="00494A8A">
        <w:rPr>
          <w:rFonts w:ascii="Times New Roman" w:eastAsia="Times New Roman" w:hAnsi="Times New Roman" w:cs="Times New Roman"/>
          <w:kern w:val="0"/>
          <w:lang w:val="ru-RU" w:eastAsia="en-GB"/>
          <w14:ligatures w14:val="none"/>
        </w:rPr>
        <w:t xml:space="preserve"> спрат, 11070 Нови Београд) и на Порталу е-Управа </w:t>
      </w:r>
      <w:hyperlink r:id="rId16" w:tgtFrame="_new" w:history="1">
        <w:r w:rsidRPr="00494A8A">
          <w:rPr>
            <w:rFonts w:ascii="Times New Roman" w:eastAsia="Times New Roman" w:hAnsi="Times New Roman" w:cs="Times New Roman"/>
            <w:color w:val="0000FF"/>
            <w:kern w:val="0"/>
            <w:u w:val="single"/>
            <w:lang w:eastAsia="en-GB"/>
            <w14:ligatures w14:val="none"/>
          </w:rPr>
          <w:t>https</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euprava</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gov</w:t>
        </w:r>
        <w:r w:rsidRPr="00494A8A">
          <w:rPr>
            <w:rFonts w:ascii="Times New Roman" w:eastAsia="Times New Roman" w:hAnsi="Times New Roman" w:cs="Times New Roman"/>
            <w:color w:val="0000FF"/>
            <w:kern w:val="0"/>
            <w:u w:val="single"/>
            <w:lang w:val="ru-RU" w:eastAsia="en-GB"/>
            <w14:ligatures w14:val="none"/>
          </w:rPr>
          <w:t>.</w:t>
        </w:r>
        <w:r w:rsidRPr="00494A8A">
          <w:rPr>
            <w:rFonts w:ascii="Times New Roman" w:eastAsia="Times New Roman" w:hAnsi="Times New Roman" w:cs="Times New Roman"/>
            <w:color w:val="0000FF"/>
            <w:kern w:val="0"/>
            <w:u w:val="single"/>
            <w:lang w:eastAsia="en-GB"/>
            <w14:ligatures w14:val="none"/>
          </w:rPr>
          <w:t>rs</w:t>
        </w:r>
        <w:r w:rsidRPr="00494A8A">
          <w:rPr>
            <w:rFonts w:ascii="Times New Roman" w:eastAsia="Times New Roman" w:hAnsi="Times New Roman" w:cs="Times New Roman"/>
            <w:color w:val="0000FF"/>
            <w:kern w:val="0"/>
            <w:u w:val="single"/>
            <w:lang w:val="ru-RU" w:eastAsia="en-GB"/>
            <w14:ligatures w14:val="none"/>
          </w:rPr>
          <w:t>/</w:t>
        </w:r>
      </w:hyperlink>
      <w:r w:rsidRPr="00494A8A">
        <w:rPr>
          <w:rFonts w:ascii="Times New Roman" w:eastAsia="Times New Roman" w:hAnsi="Times New Roman" w:cs="Times New Roman"/>
          <w:kern w:val="0"/>
          <w:lang w:val="ru-RU" w:eastAsia="en-GB"/>
          <w14:ligatures w14:val="none"/>
        </w:rPr>
        <w:t>.</w:t>
      </w:r>
    </w:p>
    <w:p w14:paraId="4C17A6DA"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1.7. Закључивање уговора, додела и коришћење средстава</w:t>
      </w:r>
    </w:p>
    <w:p w14:paraId="4268EA1D" w14:textId="3DED78D9"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Након доношења, односно објављивања Одлуке о избору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Кабинет закључује уговор са изабраним удружењем, којим се прецизно уређују међусобна права, обавезе и одговорности уговорних страна, а нарочито: предмет уговора, рок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износ средстава која се додељују, начин преноса средстава, инструменти обезбеђења за случај ненаменског трошења средстава обезбеђених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односно за случај неизвршења уговорне обавезе, повраћај неутрошених средстава, начин извештавања и документација која се доставља ради правдања утрошка одобрених средстава, као и друга питања од значаја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4DEA2A1C" w14:textId="2F9B366B"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Корисник средстава ће пре потписивања уговора доставити изјаву да средства за реализацију одобреног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нису на други начин већ обезбеђена, изјаву о непостојању сукоба интереса и интерни акт о антикорупцијској политици.</w:t>
      </w:r>
    </w:p>
    <w:p w14:paraId="2B5E4A44" w14:textId="7B58CC8D"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Корисници средстава чији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и буду изабрани за финансирање у обавези су да доставе број наменског рачуна, отвореног код Управе за трезор, пре позива за закључење уговора.</w:t>
      </w:r>
    </w:p>
    <w:p w14:paraId="5B53E13A" w14:textId="77777777"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Пренос средстава биће извршен у складу са прописима којима се уређује пренос средстава и отварање наменског рачуна корисника јавних средстава.</w:t>
      </w:r>
    </w:p>
    <w:p w14:paraId="3BF455B2" w14:textId="21B4DC3F"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Средства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биће корисницима исплаћена у целости, у року од 15 дана од дана потписивања уговора.</w:t>
      </w:r>
    </w:p>
    <w:p w14:paraId="27886F86" w14:textId="5D382DF7"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Корисницима ће бити додељена средства у износу од 100% износа који </w:t>
      </w:r>
      <w:r w:rsidR="004C1582">
        <w:rPr>
          <w:rFonts w:ascii="Times New Roman" w:eastAsia="Times New Roman" w:hAnsi="Times New Roman" w:cs="Times New Roman"/>
          <w:kern w:val="0"/>
          <w:lang w:val="ru-RU" w:eastAsia="en-GB"/>
          <w14:ligatures w14:val="none"/>
        </w:rPr>
        <w:t xml:space="preserve">је одобрен </w:t>
      </w:r>
      <w:r w:rsidRPr="00494A8A">
        <w:rPr>
          <w:rFonts w:ascii="Times New Roman" w:eastAsia="Times New Roman" w:hAnsi="Times New Roman" w:cs="Times New Roman"/>
          <w:kern w:val="0"/>
          <w:lang w:val="ru-RU" w:eastAsia="en-GB"/>
          <w14:ligatures w14:val="none"/>
        </w:rPr>
        <w:t xml:space="preserve">од Кабинета за изабрани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w:t>
      </w:r>
    </w:p>
    <w:p w14:paraId="382B23B3" w14:textId="7FC9F0A7" w:rsidR="00494A8A" w:rsidRP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Реализација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ских активности које подразумевају коришћење одобрених финансијских средстава не може почети пре потписивања уговора</w:t>
      </w:r>
      <w:r w:rsidR="007D7699">
        <w:rPr>
          <w:rFonts w:ascii="Times New Roman" w:eastAsia="Times New Roman" w:hAnsi="Times New Roman" w:cs="Times New Roman"/>
          <w:kern w:val="0"/>
          <w:lang w:val="ru-RU" w:eastAsia="en-GB"/>
          <w14:ligatures w14:val="none"/>
        </w:rPr>
        <w:t xml:space="preserve">, нити се може наставити након истека рока одређеног за реализацију </w:t>
      </w:r>
      <w:r w:rsidR="00A560F1">
        <w:rPr>
          <w:rFonts w:ascii="Times New Roman" w:eastAsia="Times New Roman" w:hAnsi="Times New Roman" w:cs="Times New Roman"/>
          <w:kern w:val="0"/>
          <w:lang w:val="ru-RU" w:eastAsia="en-GB"/>
          <w14:ligatures w14:val="none"/>
        </w:rPr>
        <w:t>п</w:t>
      </w:r>
      <w:r w:rsidR="0085191D">
        <w:rPr>
          <w:rFonts w:ascii="Times New Roman" w:eastAsia="Times New Roman" w:hAnsi="Times New Roman" w:cs="Times New Roman"/>
          <w:kern w:val="0"/>
          <w:lang w:val="ru-RU" w:eastAsia="en-GB"/>
          <w14:ligatures w14:val="none"/>
        </w:rPr>
        <w:t>рограм</w:t>
      </w:r>
      <w:r w:rsidR="007D7699">
        <w:rPr>
          <w:rFonts w:ascii="Times New Roman" w:eastAsia="Times New Roman" w:hAnsi="Times New Roman" w:cs="Times New Roman"/>
          <w:kern w:val="0"/>
          <w:lang w:val="ru-RU" w:eastAsia="en-GB"/>
          <w14:ligatures w14:val="none"/>
        </w:rPr>
        <w:t>а, без претходног одобрења министра.</w:t>
      </w:r>
    </w:p>
    <w:p w14:paraId="6A055075" w14:textId="2E7F74F6" w:rsidR="00494A8A" w:rsidRDefault="00494A8A"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Одобрена средства могу се користити искључиво за реализацију одобреног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и у складу са закљученим уговором.</w:t>
      </w:r>
    </w:p>
    <w:p w14:paraId="2291060D" w14:textId="5DC91D6E" w:rsidR="00AF5494" w:rsidRDefault="00AF5494"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Pr>
          <w:rFonts w:ascii="Times New Roman" w:eastAsia="Times New Roman" w:hAnsi="Times New Roman" w:cs="Times New Roman"/>
          <w:kern w:val="0"/>
          <w:lang w:val="ru-RU" w:eastAsia="en-GB"/>
          <w14:ligatures w14:val="none"/>
        </w:rPr>
        <w:t>Кабинет може, у складу са конкурсном процедуром, тражити усаглашавање/ревизију акттивности и буџета ради постизања циљева и рационалног коришћења средстава.</w:t>
      </w:r>
    </w:p>
    <w:p w14:paraId="03703D7D" w14:textId="54A23336" w:rsidR="007D7699" w:rsidRDefault="007D7699" w:rsidP="004C1582">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p>
    <w:p w14:paraId="11D42AE4" w14:textId="5DD9C3A0" w:rsidR="004C1582" w:rsidRPr="00494A8A" w:rsidRDefault="004C1582" w:rsidP="004C1582">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C1582">
        <w:rPr>
          <w:rFonts w:ascii="Times New Roman" w:eastAsia="Times New Roman" w:hAnsi="Times New Roman" w:cs="Times New Roman"/>
          <w:b/>
          <w:bCs/>
          <w:kern w:val="0"/>
          <w:lang w:val="ru-RU" w:eastAsia="en-GB"/>
          <w14:ligatures w14:val="none"/>
        </w:rPr>
        <w:lastRenderedPageBreak/>
        <w:t>2. ОБАВЕЗНА ДОКУМЕНТАЦИЈА- НАЧИН ПОПУЊАВАЊА И САДРЖИНА</w:t>
      </w:r>
    </w:p>
    <w:p w14:paraId="50964936" w14:textId="00751AED"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 xml:space="preserve">2.1. Образац 1 – Предлог </w:t>
      </w:r>
      <w:r w:rsidR="0085191D">
        <w:rPr>
          <w:rFonts w:ascii="Times New Roman" w:eastAsia="Times New Roman" w:hAnsi="Times New Roman" w:cs="Times New Roman"/>
          <w:b/>
          <w:bCs/>
          <w:kern w:val="0"/>
          <w:lang w:val="ru-RU" w:eastAsia="en-GB"/>
          <w14:ligatures w14:val="none"/>
        </w:rPr>
        <w:t>програм</w:t>
      </w:r>
      <w:r w:rsidRPr="00494A8A">
        <w:rPr>
          <w:rFonts w:ascii="Times New Roman" w:eastAsia="Times New Roman" w:hAnsi="Times New Roman" w:cs="Times New Roman"/>
          <w:b/>
          <w:bCs/>
          <w:kern w:val="0"/>
          <w:lang w:val="ru-RU" w:eastAsia="en-GB"/>
          <w14:ligatures w14:val="none"/>
        </w:rPr>
        <w:t>а и општи подаци о подносиоцу</w:t>
      </w:r>
    </w:p>
    <w:p w14:paraId="30838C09" w14:textId="3FBE33D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Овај образац садржи кључне информације о промени која треба да се оствари реализацијом предложеног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и због тога је важно да буде пажљиво састављен и да садржи све релевантне информације за објективно вредновање предложеног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41A012EE" w14:textId="30CB454F"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 xml:space="preserve">2.1.1. Опис </w:t>
      </w:r>
      <w:r w:rsidR="0085191D">
        <w:rPr>
          <w:rFonts w:ascii="Times New Roman" w:eastAsia="Times New Roman" w:hAnsi="Times New Roman" w:cs="Times New Roman"/>
          <w:b/>
          <w:bCs/>
          <w:kern w:val="0"/>
          <w:lang w:val="ru-RU" w:eastAsia="en-GB"/>
          <w14:ligatures w14:val="none"/>
        </w:rPr>
        <w:t>програм</w:t>
      </w:r>
      <w:r w:rsidRPr="00494A8A">
        <w:rPr>
          <w:rFonts w:ascii="Times New Roman" w:eastAsia="Times New Roman" w:hAnsi="Times New Roman" w:cs="Times New Roman"/>
          <w:b/>
          <w:bCs/>
          <w:kern w:val="0"/>
          <w:lang w:val="ru-RU" w:eastAsia="en-GB"/>
          <w14:ligatures w14:val="none"/>
        </w:rPr>
        <w:t>а треба да садржи:</w:t>
      </w:r>
    </w:p>
    <w:p w14:paraId="35031040" w14:textId="25EBAB14"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Назив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(потребно је унети тачан назив, као и скраћени назив, ако постоји, и доследно наводити исти назив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у свим обрасцима).</w:t>
      </w:r>
    </w:p>
    <w:p w14:paraId="51932E48" w14:textId="5A8E914E"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Циљ Јавног конкурса на који ће се односити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 (потребно је назначити један или више специфичних циљева на које се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 односи).</w:t>
      </w:r>
    </w:p>
    <w:p w14:paraId="1663617E" w14:textId="77777777"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Члан статута (у овом делу неопходно је унети број и садржај члана статута удружења који препознаје заштиту људских права и/или антидискриминацију, и/или родну равноправност, и/или спречавање насиља, и/или заштиту права детета).</w:t>
      </w:r>
    </w:p>
    <w:p w14:paraId="7D9FD05F" w14:textId="245F0987"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Локација (навести место или више места – град, општину – где ће бити реализоване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ске активности).</w:t>
      </w:r>
    </w:p>
    <w:p w14:paraId="7709D627" w14:textId="384EC018"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Трајање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(унети планирано време које је потребно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изражено у месецима, са тачним датумом почетка и завршетка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с тим да реализација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не може трајати дуже од 20. </w:t>
      </w:r>
      <w:r w:rsidR="00AF5494">
        <w:rPr>
          <w:rFonts w:ascii="Times New Roman" w:eastAsia="Times New Roman" w:hAnsi="Times New Roman" w:cs="Times New Roman"/>
          <w:kern w:val="0"/>
          <w:lang w:val="ru-RU" w:eastAsia="en-GB"/>
          <w14:ligatures w14:val="none"/>
        </w:rPr>
        <w:t xml:space="preserve">новембра </w:t>
      </w:r>
      <w:r w:rsidRPr="00494A8A">
        <w:rPr>
          <w:rFonts w:ascii="Times New Roman" w:eastAsia="Times New Roman" w:hAnsi="Times New Roman" w:cs="Times New Roman"/>
          <w:kern w:val="0"/>
          <w:lang w:val="ru-RU" w:eastAsia="en-GB"/>
          <w14:ligatures w14:val="none"/>
        </w:rPr>
        <w:t>2026. године).</w:t>
      </w:r>
    </w:p>
    <w:p w14:paraId="4F6989EE" w14:textId="17B43AF1"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Оправданост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(јасно дефинисати проблем, потребе циљне групе и разлоге због којих се сматра да је предложени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 адекватан одговор на те потребе, уз навођење релевантних података, ако су доступни).</w:t>
      </w:r>
    </w:p>
    <w:p w14:paraId="1EDD61BB" w14:textId="33D31F5A"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Кратак опис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(укратко представити суштину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кључне активности и начин на који ће оне допринети остварењу циљева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0FCECBB1" w14:textId="0D9AB5C6"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Општи циљ и специфични циљеви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(за општи циљ навести ширу, дугорочну промену којој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 тежи, а за специфичне циљеве описати конкретне, мерљиве резултате које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 жели да постигне током свог трајања).</w:t>
      </w:r>
    </w:p>
    <w:p w14:paraId="0B68F436" w14:textId="34AE47B6"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 xml:space="preserve">2.1.2. Реализација </w:t>
      </w:r>
      <w:r w:rsidR="0085191D">
        <w:rPr>
          <w:rFonts w:ascii="Times New Roman" w:eastAsia="Times New Roman" w:hAnsi="Times New Roman" w:cs="Times New Roman"/>
          <w:b/>
          <w:bCs/>
          <w:kern w:val="0"/>
          <w:lang w:val="ru-RU" w:eastAsia="en-GB"/>
          <w14:ligatures w14:val="none"/>
        </w:rPr>
        <w:t>програм</w:t>
      </w:r>
      <w:r w:rsidRPr="00494A8A">
        <w:rPr>
          <w:rFonts w:ascii="Times New Roman" w:eastAsia="Times New Roman" w:hAnsi="Times New Roman" w:cs="Times New Roman"/>
          <w:b/>
          <w:bCs/>
          <w:kern w:val="0"/>
          <w:lang w:val="ru-RU" w:eastAsia="en-GB"/>
          <w14:ligatures w14:val="none"/>
        </w:rPr>
        <w:t>а</w:t>
      </w:r>
    </w:p>
    <w:p w14:paraId="546D63DA" w14:textId="6ECA943A" w:rsidR="00494A8A" w:rsidRPr="00494A8A" w:rsidRDefault="0085191D"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Pr>
          <w:rFonts w:ascii="Times New Roman" w:eastAsia="Times New Roman" w:hAnsi="Times New Roman" w:cs="Times New Roman"/>
          <w:kern w:val="0"/>
          <w:lang w:val="ru-RU" w:eastAsia="en-GB"/>
          <w14:ligatures w14:val="none"/>
        </w:rPr>
        <w:t>Програм</w:t>
      </w:r>
      <w:r w:rsidR="00494A8A" w:rsidRPr="00494A8A">
        <w:rPr>
          <w:rFonts w:ascii="Times New Roman" w:eastAsia="Times New Roman" w:hAnsi="Times New Roman" w:cs="Times New Roman"/>
          <w:kern w:val="0"/>
          <w:lang w:val="ru-RU" w:eastAsia="en-GB"/>
          <w14:ligatures w14:val="none"/>
        </w:rPr>
        <w:t>ске активности (што прецизније навести основне групе активности, као и појединачне активности унутар одређене групе; активности треба да буду логички повезане са постављеним циљевима и очекиваним резултатима).</w:t>
      </w:r>
    </w:p>
    <w:p w14:paraId="039C90CB" w14:textId="64A4BA3E"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Очекивани резултати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(навести очекиване резултате кроз које се остварује општи циљ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и показатеље на основу којих ће се мерити у којој мери су резултати остварени; показатељи треба да буду јасни, конкретни и мерљиви).</w:t>
      </w:r>
    </w:p>
    <w:p w14:paraId="286B731F" w14:textId="69EF6E96"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lastRenderedPageBreak/>
        <w:t xml:space="preserve">Видљивост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(описати на који начин ће бити обезбеђена доступност информација о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у, његовим циљевима, резултатима и значају широј јавности, циљној групи и заинтересованим странама, кроз адекватне комуникационе канале као што су медији, друштвене мреже, јавни догађаји и публикације, уз обезбеђивање видљивости Кабинета као финансијера).</w:t>
      </w:r>
    </w:p>
    <w:p w14:paraId="3D2C28A8" w14:textId="3A831A91"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Праћење постигнућа (описати на који начин ће се пратити спровођење активности и мерити степен остварења циљева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укључујући интерне механизме праћења и евалуације).</w:t>
      </w:r>
    </w:p>
    <w:p w14:paraId="622077F1" w14:textId="1FE3FFF3" w:rsidR="00494A8A" w:rsidRPr="00494A8A" w:rsidRDefault="00494A8A" w:rsidP="00494A8A">
      <w:pPr>
        <w:spacing w:after="0" w:line="240" w:lineRule="auto"/>
        <w:jc w:val="both"/>
        <w:rPr>
          <w:rFonts w:ascii="Times New Roman" w:eastAsia="Times New Roman" w:hAnsi="Times New Roman" w:cs="Times New Roman"/>
          <w:kern w:val="0"/>
          <w:lang w:eastAsia="en-GB"/>
          <w14:ligatures w14:val="none"/>
        </w:rPr>
      </w:pPr>
    </w:p>
    <w:p w14:paraId="12A63A43"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2.1.3. Циљна група</w:t>
      </w:r>
    </w:p>
    <w:p w14:paraId="0E15CA6D" w14:textId="716F9FCA"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Циљна група (навести ко су директни и индиректни корисници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односно групе или појединци којима је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 намењен и који ће имати користи од његове реализације).</w:t>
      </w:r>
    </w:p>
    <w:p w14:paraId="75035FE8" w14:textId="7D295661"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Директни корисници су особе или групе</w:t>
      </w:r>
      <w:r w:rsidR="00BC3727">
        <w:rPr>
          <w:rFonts w:ascii="Times New Roman" w:eastAsia="Times New Roman" w:hAnsi="Times New Roman" w:cs="Times New Roman"/>
          <w:kern w:val="0"/>
          <w:lang w:val="ru-RU" w:eastAsia="en-GB"/>
          <w14:ligatures w14:val="none"/>
        </w:rPr>
        <w:t xml:space="preserve"> лица</w:t>
      </w:r>
      <w:r w:rsidRPr="00494A8A">
        <w:rPr>
          <w:rFonts w:ascii="Times New Roman" w:eastAsia="Times New Roman" w:hAnsi="Times New Roman" w:cs="Times New Roman"/>
          <w:kern w:val="0"/>
          <w:lang w:val="ru-RU" w:eastAsia="en-GB"/>
          <w14:ligatures w14:val="none"/>
        </w:rPr>
        <w:t xml:space="preserve"> које непосредно учествују 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ским активностима и које ће имати директну корист од њих (нпр. жене које похађају обуке, деца укључена у радионице, професионалци обучени за препознавање насиља).</w:t>
      </w:r>
    </w:p>
    <w:p w14:paraId="1D833CD9" w14:textId="4748BBDF"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Индиректни корисници су особе или групе које не учествују директно у активностима, али имају корист од промена које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 доноси (нпр. породице директних корисника, локална заједница, институције које сарађују у реализацији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04265CA2" w14:textId="79C5C9AF"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Структура корисника (навести процењени број особа женског и број особа мушког пола које ће учествовати 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у, као и друге релевантне карактеристике ако су од значаја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4EBC6E1F"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2.1.4. Одрживост и капацитети</w:t>
      </w:r>
    </w:p>
    <w:p w14:paraId="2DD968BD" w14:textId="42028323"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Одрживост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(описати на који начин ће резултати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бити очувани и настављени након завршетка финансијске подршке, укључујући потенцијалне изворе даљег финансирања, партнерства или могућност самосталне примене активности).</w:t>
      </w:r>
    </w:p>
    <w:p w14:paraId="0893ED76" w14:textId="0DC9372E"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Ризици (идентификовати могуће препреке или факторе који могу угрозити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и описати мере које ће бити предузете ради њиховог ублажавања или превазилажења).</w:t>
      </w:r>
    </w:p>
    <w:p w14:paraId="2E097054" w14:textId="1DC0AD6C"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Особе ангажоване на реализацији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(укратко описати квалификације и искуство особа које ће бити ангажоване на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у, као и њихову улогу у реализацији активности).</w:t>
      </w:r>
    </w:p>
    <w:p w14:paraId="3B2723A7" w14:textId="195599F5"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Претходно искуство у реализацији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(навести раније реализоване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е сличне тематике, улогу удружења у њиховој реализацији, као и најзначајније резултате који потврђују капацитет и релевантност за спровођење предложеног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096F5684" w14:textId="11A50494"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lastRenderedPageBreak/>
        <w:t xml:space="preserve">Ресурси (навести постојеће организационе, кадровске и техничке капацитете удружења који омогућавају успешно управљање и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0F56BE4D" w14:textId="77777777"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2.1.5. Партнерске организације</w:t>
      </w:r>
    </w:p>
    <w:p w14:paraId="0DCF5A3B" w14:textId="5118E143"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Потребно је навести основне податке о партнерској организацији или више организација, ако је предвиђено партнерство у реализацији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66C53D22" w14:textId="77777777"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Изјава партнера (уколико је предвиђено учешће партнерске организације, неопходно је да овлашћено лице партнерске организације потпише изјаву и овери печатом, ако удружење користи печат у правном промету; ако има више партнерских организација, свака организација мора потписати посебну изјаву).</w:t>
      </w:r>
    </w:p>
    <w:p w14:paraId="37C727EE" w14:textId="40A6189D" w:rsidR="00494A8A" w:rsidRPr="00494A8A" w:rsidRDefault="00494A8A" w:rsidP="00BC3727">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Изјава подносиоца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(неопходно је да буде потписана од стране лица овлашћеног за заступање удружења и оверена печатом, ако удружење користи печат у правном промету).</w:t>
      </w:r>
    </w:p>
    <w:p w14:paraId="59CDAD56" w14:textId="254AD7A1" w:rsidR="00494A8A" w:rsidRPr="00494A8A" w:rsidRDefault="00494A8A" w:rsidP="007B6E9D">
      <w:pPr>
        <w:numPr>
          <w:ilvl w:val="0"/>
          <w:numId w:val="14"/>
        </w:numPr>
        <w:tabs>
          <w:tab w:val="clear" w:pos="720"/>
          <w:tab w:val="num" w:pos="0"/>
        </w:tabs>
        <w:spacing w:before="100" w:beforeAutospacing="1" w:after="100" w:afterAutospacing="1" w:line="240" w:lineRule="auto"/>
        <w:ind w:hanging="720"/>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 xml:space="preserve">СМЕРНИЦЕ ЗА ИЗРАДУ ФИНАНСИЈСКОГ ПЛАНА (БУЏЕТА) </w:t>
      </w:r>
      <w:r w:rsidR="0085191D">
        <w:rPr>
          <w:rFonts w:ascii="Times New Roman" w:eastAsia="Times New Roman" w:hAnsi="Times New Roman" w:cs="Times New Roman"/>
          <w:b/>
          <w:bCs/>
          <w:kern w:val="0"/>
          <w:lang w:val="ru-RU" w:eastAsia="en-GB"/>
          <w14:ligatures w14:val="none"/>
        </w:rPr>
        <w:t>ПРОГРАМ</w:t>
      </w:r>
      <w:r w:rsidRPr="00494A8A">
        <w:rPr>
          <w:rFonts w:ascii="Times New Roman" w:eastAsia="Times New Roman" w:hAnsi="Times New Roman" w:cs="Times New Roman"/>
          <w:b/>
          <w:bCs/>
          <w:kern w:val="0"/>
          <w:lang w:val="ru-RU" w:eastAsia="en-GB"/>
          <w14:ligatures w14:val="none"/>
        </w:rPr>
        <w:t>А</w:t>
      </w:r>
    </w:p>
    <w:p w14:paraId="427F9FAC" w14:textId="64927B29"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3.1. Образац 2 – Табеларни приказ буџета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351D64BF" w14:textId="75FE0FC6"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Буџет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представља новчано изражавање активности које се реализују током спровођења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43AED65E" w14:textId="6234AC21"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Буџет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може садржати само трошкове који су неопходни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Трошкови исказани у буџету предлога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треба да се заснивају на стварним ценама и стандардним тарифама.</w:t>
      </w:r>
    </w:p>
    <w:p w14:paraId="2562ABF7" w14:textId="77777777"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За трошкове које није могуће прецизно утврдити, потребно је дати процену и у наративном опису буџета (Образац 3) објаснити на који начин су ти трошкови процењени.</w:t>
      </w:r>
    </w:p>
    <w:p w14:paraId="556BF813" w14:textId="673C0043"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Потребно је приказати износ укупних потребних средстава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као и износ средстава који се потражује од Кабинета.</w:t>
      </w:r>
    </w:p>
    <w:p w14:paraId="2A18C679" w14:textId="77777777" w:rsidR="00494A8A" w:rsidRPr="00494A8A" w:rsidRDefault="00494A8A" w:rsidP="00BC3727">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Средства могу обухватати материјале и потрошна средства, као и средства за рад, комуникацију и слично, при чему је потребно извршити њихову реалну процену. Обезбеђени финансијски допринос, ако га има, треба такође приказати.</w:t>
      </w:r>
    </w:p>
    <w:p w14:paraId="1382D412" w14:textId="36FBB4F9"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У Табеларни приказ буџета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уносе се искључиво бруто јединичне вредности и обрачунати укупни бруто износи.</w:t>
      </w:r>
    </w:p>
    <w:p w14:paraId="1D0E6E4A" w14:textId="37E7043E"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Образац 2 – Табеларни приказ буџета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садржи четири буџетске линије и то:</w:t>
      </w:r>
    </w:p>
    <w:p w14:paraId="4DA9C5C1" w14:textId="77777777" w:rsidR="00494A8A" w:rsidRPr="00494A8A" w:rsidRDefault="00494A8A" w:rsidP="00494A8A">
      <w:pPr>
        <w:numPr>
          <w:ilvl w:val="0"/>
          <w:numId w:val="15"/>
        </w:numPr>
        <w:spacing w:before="100" w:beforeAutospacing="1" w:after="100" w:afterAutospacing="1" w:line="240" w:lineRule="auto"/>
        <w:jc w:val="both"/>
        <w:rPr>
          <w:rFonts w:ascii="Times New Roman" w:eastAsia="Times New Roman" w:hAnsi="Times New Roman" w:cs="Times New Roman"/>
          <w:kern w:val="0"/>
          <w:lang w:eastAsia="en-GB"/>
          <w14:ligatures w14:val="none"/>
        </w:rPr>
      </w:pPr>
      <w:proofErr w:type="spellStart"/>
      <w:r w:rsidRPr="00494A8A">
        <w:rPr>
          <w:rFonts w:ascii="Times New Roman" w:eastAsia="Times New Roman" w:hAnsi="Times New Roman" w:cs="Times New Roman"/>
          <w:kern w:val="0"/>
          <w:lang w:eastAsia="en-GB"/>
          <w14:ligatures w14:val="none"/>
        </w:rPr>
        <w:t>Људски</w:t>
      </w:r>
      <w:proofErr w:type="spellEnd"/>
      <w:r w:rsidRPr="00494A8A">
        <w:rPr>
          <w:rFonts w:ascii="Times New Roman" w:eastAsia="Times New Roman" w:hAnsi="Times New Roman" w:cs="Times New Roman"/>
          <w:kern w:val="0"/>
          <w:lang w:eastAsia="en-GB"/>
          <w14:ligatures w14:val="none"/>
        </w:rPr>
        <w:t xml:space="preserve"> </w:t>
      </w:r>
      <w:proofErr w:type="spellStart"/>
      <w:r w:rsidRPr="00494A8A">
        <w:rPr>
          <w:rFonts w:ascii="Times New Roman" w:eastAsia="Times New Roman" w:hAnsi="Times New Roman" w:cs="Times New Roman"/>
          <w:kern w:val="0"/>
          <w:lang w:eastAsia="en-GB"/>
          <w14:ligatures w14:val="none"/>
        </w:rPr>
        <w:t>ресурси</w:t>
      </w:r>
      <w:proofErr w:type="spellEnd"/>
    </w:p>
    <w:p w14:paraId="051451C9" w14:textId="283BCBD3" w:rsidR="00494A8A" w:rsidRPr="00494A8A" w:rsidRDefault="00494A8A" w:rsidP="00D55F84">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Трошкови људских ресурса обухватају лична примања (хонораре лица ангажованих на спровођењу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7792493C" w14:textId="77777777" w:rsidR="00494A8A" w:rsidRPr="00494A8A" w:rsidRDefault="00494A8A" w:rsidP="00D55F84">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lastRenderedPageBreak/>
        <w:t>Ови трошкови не могу износити више од 30% укупно додељених средстава.</w:t>
      </w:r>
    </w:p>
    <w:p w14:paraId="42106BFF" w14:textId="1BDC3264" w:rsidR="00494A8A" w:rsidRPr="00494A8A" w:rsidRDefault="00494A8A" w:rsidP="00D55F84">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Физичка лица ангажована током целог периода реализације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(координатор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техничко и административно особље) могу обављати послове на основу уговора о раду, уговора о делу, уговора о привременим и повременим пословима, при чему се обавезно обрачунавају и исплаћују припадајући порези и доприноси у складу са законом.</w:t>
      </w:r>
    </w:p>
    <w:p w14:paraId="0B0BF061" w14:textId="507174F4" w:rsidR="00494A8A" w:rsidRPr="00494A8A" w:rsidRDefault="00494A8A" w:rsidP="00494A8A">
      <w:pPr>
        <w:numPr>
          <w:ilvl w:val="0"/>
          <w:numId w:val="16"/>
        </w:numPr>
        <w:spacing w:before="100" w:beforeAutospacing="1" w:after="100" w:afterAutospacing="1" w:line="240" w:lineRule="auto"/>
        <w:jc w:val="both"/>
        <w:rPr>
          <w:rFonts w:ascii="Times New Roman" w:eastAsia="Times New Roman" w:hAnsi="Times New Roman" w:cs="Times New Roman"/>
          <w:kern w:val="0"/>
          <w:lang w:eastAsia="en-GB"/>
          <w14:ligatures w14:val="none"/>
        </w:rPr>
      </w:pPr>
      <w:proofErr w:type="spellStart"/>
      <w:r w:rsidRPr="00494A8A">
        <w:rPr>
          <w:rFonts w:ascii="Times New Roman" w:eastAsia="Times New Roman" w:hAnsi="Times New Roman" w:cs="Times New Roman"/>
          <w:kern w:val="0"/>
          <w:lang w:eastAsia="en-GB"/>
          <w14:ligatures w14:val="none"/>
        </w:rPr>
        <w:t>Трошкови</w:t>
      </w:r>
      <w:proofErr w:type="spellEnd"/>
      <w:r w:rsidRPr="00494A8A">
        <w:rPr>
          <w:rFonts w:ascii="Times New Roman" w:eastAsia="Times New Roman" w:hAnsi="Times New Roman" w:cs="Times New Roman"/>
          <w:kern w:val="0"/>
          <w:lang w:eastAsia="en-GB"/>
          <w14:ligatures w14:val="none"/>
        </w:rPr>
        <w:t xml:space="preserve"> </w:t>
      </w:r>
      <w:proofErr w:type="spellStart"/>
      <w:r w:rsidR="0085191D">
        <w:rPr>
          <w:rFonts w:ascii="Times New Roman" w:eastAsia="Times New Roman" w:hAnsi="Times New Roman" w:cs="Times New Roman"/>
          <w:kern w:val="0"/>
          <w:lang w:eastAsia="en-GB"/>
          <w14:ligatures w14:val="none"/>
        </w:rPr>
        <w:t>програм</w:t>
      </w:r>
      <w:r w:rsidRPr="00494A8A">
        <w:rPr>
          <w:rFonts w:ascii="Times New Roman" w:eastAsia="Times New Roman" w:hAnsi="Times New Roman" w:cs="Times New Roman"/>
          <w:kern w:val="0"/>
          <w:lang w:eastAsia="en-GB"/>
          <w14:ligatures w14:val="none"/>
        </w:rPr>
        <w:t>ских</w:t>
      </w:r>
      <w:proofErr w:type="spellEnd"/>
      <w:r w:rsidRPr="00494A8A">
        <w:rPr>
          <w:rFonts w:ascii="Times New Roman" w:eastAsia="Times New Roman" w:hAnsi="Times New Roman" w:cs="Times New Roman"/>
          <w:kern w:val="0"/>
          <w:lang w:eastAsia="en-GB"/>
          <w14:ligatures w14:val="none"/>
        </w:rPr>
        <w:t xml:space="preserve"> </w:t>
      </w:r>
      <w:proofErr w:type="spellStart"/>
      <w:r w:rsidRPr="00494A8A">
        <w:rPr>
          <w:rFonts w:ascii="Times New Roman" w:eastAsia="Times New Roman" w:hAnsi="Times New Roman" w:cs="Times New Roman"/>
          <w:kern w:val="0"/>
          <w:lang w:eastAsia="en-GB"/>
          <w14:ligatures w14:val="none"/>
        </w:rPr>
        <w:t>активности</w:t>
      </w:r>
      <w:proofErr w:type="spellEnd"/>
    </w:p>
    <w:p w14:paraId="64116B70" w14:textId="655F54BD" w:rsidR="00494A8A" w:rsidRPr="00494A8A" w:rsidRDefault="00494A8A" w:rsidP="00D55F84">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Обухватају трошкове који су неопходни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трошкове набавке услуга и добара који одговарају тржишним ценама и који су непосредно повезани са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ским активностима.</w:t>
      </w:r>
    </w:p>
    <w:p w14:paraId="0B539C5B" w14:textId="336232DD" w:rsidR="00494A8A" w:rsidRPr="00494A8A" w:rsidRDefault="00494A8A" w:rsidP="00D43134">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Трошкови угоститељских услуга – током састанака, посета и слично;</w:t>
      </w:r>
      <w:r w:rsidRPr="00494A8A">
        <w:rPr>
          <w:rFonts w:ascii="Times New Roman" w:eastAsia="Times New Roman" w:hAnsi="Times New Roman" w:cs="Times New Roman"/>
          <w:kern w:val="0"/>
          <w:lang w:val="ru-RU" w:eastAsia="en-GB"/>
          <w14:ligatures w14:val="none"/>
        </w:rPr>
        <w:br/>
        <w:t>Трошкови смештаја и исхране – смештај и исхрана за кориснике и организаторе ако активност то подразумева, а према приложеном рачуну;</w:t>
      </w:r>
      <w:r w:rsidR="006A6F21">
        <w:rPr>
          <w:rFonts w:ascii="Times New Roman" w:eastAsia="Times New Roman" w:hAnsi="Times New Roman" w:cs="Times New Roman"/>
          <w:kern w:val="0"/>
          <w:lang w:val="ru-RU" w:eastAsia="en-GB"/>
          <w14:ligatures w14:val="none"/>
        </w:rPr>
        <w:t xml:space="preserve"> </w:t>
      </w:r>
      <w:r w:rsidRPr="00494A8A">
        <w:rPr>
          <w:rFonts w:ascii="Times New Roman" w:eastAsia="Times New Roman" w:hAnsi="Times New Roman" w:cs="Times New Roman"/>
          <w:kern w:val="0"/>
          <w:lang w:val="ru-RU" w:eastAsia="en-GB"/>
          <w14:ligatures w14:val="none"/>
        </w:rPr>
        <w:t>Превоз – пожељно је да трошкови превоза буду оправдани рачунима за гориво, уговором са агенцијом која се бави превозом или плаћеном картом за јавни превоз; правдање трошкова такси рачунима треба избегавати, осим у изузетним ситуацијама за које је потребно</w:t>
      </w:r>
      <w:r w:rsidR="006A6F21">
        <w:rPr>
          <w:rFonts w:ascii="Times New Roman" w:eastAsia="Times New Roman" w:hAnsi="Times New Roman" w:cs="Times New Roman"/>
          <w:kern w:val="0"/>
          <w:lang w:val="ru-RU" w:eastAsia="en-GB"/>
          <w14:ligatures w14:val="none"/>
        </w:rPr>
        <w:t xml:space="preserve"> </w:t>
      </w:r>
      <w:r w:rsidRPr="00494A8A">
        <w:rPr>
          <w:rFonts w:ascii="Times New Roman" w:eastAsia="Times New Roman" w:hAnsi="Times New Roman" w:cs="Times New Roman"/>
          <w:kern w:val="0"/>
          <w:lang w:val="ru-RU" w:eastAsia="en-GB"/>
          <w14:ligatures w14:val="none"/>
        </w:rPr>
        <w:t>доставити образложење;</w:t>
      </w:r>
      <w:r w:rsidR="006A6F21">
        <w:rPr>
          <w:rFonts w:ascii="Times New Roman" w:eastAsia="Times New Roman" w:hAnsi="Times New Roman" w:cs="Times New Roman"/>
          <w:kern w:val="0"/>
          <w:lang w:val="ru-RU" w:eastAsia="en-GB"/>
          <w14:ligatures w14:val="none"/>
        </w:rPr>
        <w:t xml:space="preserve"> </w:t>
      </w:r>
      <w:r w:rsidRPr="00494A8A">
        <w:rPr>
          <w:rFonts w:ascii="Times New Roman" w:eastAsia="Times New Roman" w:hAnsi="Times New Roman" w:cs="Times New Roman"/>
          <w:kern w:val="0"/>
          <w:lang w:val="ru-RU" w:eastAsia="en-GB"/>
          <w14:ligatures w14:val="none"/>
        </w:rPr>
        <w:t>Штампање публикација;</w:t>
      </w:r>
      <w:r w:rsidR="006A6F21">
        <w:rPr>
          <w:rFonts w:ascii="Times New Roman" w:eastAsia="Times New Roman" w:hAnsi="Times New Roman" w:cs="Times New Roman"/>
          <w:kern w:val="0"/>
          <w:lang w:val="ru-RU" w:eastAsia="en-GB"/>
          <w14:ligatures w14:val="none"/>
        </w:rPr>
        <w:t xml:space="preserve"> </w:t>
      </w:r>
      <w:r w:rsidRPr="00494A8A">
        <w:rPr>
          <w:rFonts w:ascii="Times New Roman" w:eastAsia="Times New Roman" w:hAnsi="Times New Roman" w:cs="Times New Roman"/>
          <w:kern w:val="0"/>
          <w:lang w:val="ru-RU" w:eastAsia="en-GB"/>
          <w14:ligatures w14:val="none"/>
        </w:rPr>
        <w:t>Организовање обука, радионица, семинара, изложби и слично;</w:t>
      </w:r>
      <w:r w:rsidR="006A6F21">
        <w:rPr>
          <w:rFonts w:ascii="Times New Roman" w:eastAsia="Times New Roman" w:hAnsi="Times New Roman" w:cs="Times New Roman"/>
          <w:kern w:val="0"/>
          <w:lang w:val="ru-RU" w:eastAsia="en-GB"/>
          <w14:ligatures w14:val="none"/>
        </w:rPr>
        <w:t xml:space="preserve"> </w:t>
      </w:r>
      <w:r w:rsidRPr="00494A8A">
        <w:rPr>
          <w:rFonts w:ascii="Times New Roman" w:eastAsia="Times New Roman" w:hAnsi="Times New Roman" w:cs="Times New Roman"/>
          <w:kern w:val="0"/>
          <w:lang w:val="ru-RU" w:eastAsia="en-GB"/>
          <w14:ligatures w14:val="none"/>
        </w:rPr>
        <w:t>Израда аудио и видео материјала;</w:t>
      </w:r>
      <w:r w:rsidR="006A6F21">
        <w:rPr>
          <w:rFonts w:ascii="Times New Roman" w:eastAsia="Times New Roman" w:hAnsi="Times New Roman" w:cs="Times New Roman"/>
          <w:kern w:val="0"/>
          <w:lang w:val="ru-RU" w:eastAsia="en-GB"/>
          <w14:ligatures w14:val="none"/>
        </w:rPr>
        <w:t xml:space="preserve"> </w:t>
      </w:r>
      <w:r w:rsidRPr="00494A8A">
        <w:rPr>
          <w:rFonts w:ascii="Times New Roman" w:eastAsia="Times New Roman" w:hAnsi="Times New Roman" w:cs="Times New Roman"/>
          <w:kern w:val="0"/>
          <w:lang w:val="ru-RU" w:eastAsia="en-GB"/>
          <w14:ligatures w14:val="none"/>
        </w:rPr>
        <w:t>Промотивне активности;</w:t>
      </w:r>
      <w:r w:rsidRPr="00494A8A">
        <w:rPr>
          <w:rFonts w:ascii="Times New Roman" w:eastAsia="Times New Roman" w:hAnsi="Times New Roman" w:cs="Times New Roman"/>
          <w:kern w:val="0"/>
          <w:lang w:val="ru-RU" w:eastAsia="en-GB"/>
          <w14:ligatures w14:val="none"/>
        </w:rPr>
        <w:br/>
        <w:t xml:space="preserve">Остале активности које доприносе остваривању циљева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21A1FB6B"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Важне напомене:</w:t>
      </w:r>
    </w:p>
    <w:p w14:paraId="5E36FFBA" w14:textId="0456A882" w:rsidR="00494A8A" w:rsidRPr="00494A8A" w:rsidRDefault="00494A8A" w:rsidP="00D55F84">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За све врсте услуга које се плаћају агенцији/предузетнику, </w:t>
      </w:r>
      <w:r w:rsidR="00D55F84">
        <w:rPr>
          <w:rFonts w:ascii="Times New Roman" w:eastAsia="Times New Roman" w:hAnsi="Times New Roman" w:cs="Times New Roman"/>
          <w:kern w:val="0"/>
          <w:lang w:val="ru-RU" w:eastAsia="en-GB"/>
          <w14:ligatures w14:val="none"/>
        </w:rPr>
        <w:t xml:space="preserve">а чији износ прелази 100.000,00 динара, </w:t>
      </w:r>
      <w:r w:rsidRPr="00494A8A">
        <w:rPr>
          <w:rFonts w:ascii="Times New Roman" w:eastAsia="Times New Roman" w:hAnsi="Times New Roman" w:cs="Times New Roman"/>
          <w:kern w:val="0"/>
          <w:lang w:val="ru-RU" w:eastAsia="en-GB"/>
          <w14:ligatures w14:val="none"/>
        </w:rPr>
        <w:t>поред рачуна/фактуре потребно је доставити и уговор о сарадњи са агенцијом.</w:t>
      </w:r>
      <w:r w:rsidR="00D55F84">
        <w:rPr>
          <w:rFonts w:ascii="Times New Roman" w:eastAsia="Times New Roman" w:hAnsi="Times New Roman" w:cs="Times New Roman"/>
          <w:kern w:val="0"/>
          <w:lang w:val="ru-RU" w:eastAsia="en-GB"/>
          <w14:ligatures w14:val="none"/>
        </w:rPr>
        <w:t xml:space="preserve"> </w:t>
      </w:r>
    </w:p>
    <w:p w14:paraId="7EFD63D3" w14:textId="77777777" w:rsidR="00494A8A" w:rsidRPr="00494A8A" w:rsidRDefault="00494A8A" w:rsidP="007B6E9D">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Агенција/предузетник мора да обавља делатност у области у оквиру које се захтевана услуга може пружити (одговарајућа шифра делатности).</w:t>
      </w:r>
    </w:p>
    <w:p w14:paraId="59EB8D03" w14:textId="3F308BA6" w:rsidR="00494A8A" w:rsidRPr="00494A8A" w:rsidRDefault="00494A8A" w:rsidP="007B6E9D">
      <w:pPr>
        <w:spacing w:before="100" w:beforeAutospacing="1" w:after="100" w:afterAutospacing="1" w:line="240" w:lineRule="auto"/>
        <w:ind w:firstLine="360"/>
        <w:jc w:val="both"/>
        <w:rPr>
          <w:rFonts w:ascii="Times New Roman" w:eastAsia="Times New Roman" w:hAnsi="Times New Roman" w:cs="Times New Roman"/>
          <w:kern w:val="0"/>
          <w:lang w:val="sr-Cyrl-RS" w:eastAsia="en-GB"/>
          <w14:ligatures w14:val="none"/>
        </w:rPr>
      </w:pPr>
      <w:r w:rsidRPr="00494A8A">
        <w:rPr>
          <w:rFonts w:ascii="Times New Roman" w:eastAsia="Times New Roman" w:hAnsi="Times New Roman" w:cs="Times New Roman"/>
          <w:kern w:val="0"/>
          <w:lang w:val="ru-RU" w:eastAsia="en-GB"/>
          <w14:ligatures w14:val="none"/>
        </w:rPr>
        <w:t>Власник агенције не може истовремено бити заступник удружења које потражује средства</w:t>
      </w:r>
      <w:r w:rsidR="00D55F84" w:rsidRPr="00D55F84">
        <w:rPr>
          <w:rFonts w:ascii="Times New Roman" w:eastAsia="Times New Roman" w:hAnsi="Times New Roman" w:cs="Times New Roman"/>
          <w:kern w:val="0"/>
          <w:lang w:val="ru-RU" w:eastAsia="en-GB"/>
          <w14:ligatures w14:val="none"/>
        </w:rPr>
        <w:t xml:space="preserve">, </w:t>
      </w:r>
      <w:r w:rsidR="00D55F84">
        <w:rPr>
          <w:rFonts w:ascii="Times New Roman" w:eastAsia="Times New Roman" w:hAnsi="Times New Roman" w:cs="Times New Roman"/>
          <w:kern w:val="0"/>
          <w:lang w:val="ru-RU" w:eastAsia="en-GB"/>
          <w14:ligatures w14:val="none"/>
        </w:rPr>
        <w:t xml:space="preserve">осим уколико не доставе сагласност Управног одбора или другог органа удружења којим се потврђује неопходност да то лице буде анагжовано на реализације </w:t>
      </w:r>
      <w:r w:rsidR="0085191D">
        <w:rPr>
          <w:rFonts w:ascii="Times New Roman" w:eastAsia="Times New Roman" w:hAnsi="Times New Roman" w:cs="Times New Roman"/>
          <w:kern w:val="0"/>
          <w:lang w:val="ru-RU" w:eastAsia="en-GB"/>
          <w14:ligatures w14:val="none"/>
        </w:rPr>
        <w:t>програм</w:t>
      </w:r>
      <w:r w:rsidR="00D55F84">
        <w:rPr>
          <w:rFonts w:ascii="Times New Roman" w:eastAsia="Times New Roman" w:hAnsi="Times New Roman" w:cs="Times New Roman"/>
          <w:kern w:val="0"/>
          <w:lang w:val="ru-RU" w:eastAsia="en-GB"/>
          <w14:ligatures w14:val="none"/>
        </w:rPr>
        <w:t>ске активности. Такође</w:t>
      </w:r>
      <w:r w:rsidR="005859C6">
        <w:rPr>
          <w:rFonts w:ascii="Times New Roman" w:eastAsia="Times New Roman" w:hAnsi="Times New Roman" w:cs="Times New Roman"/>
          <w:kern w:val="0"/>
          <w:lang w:val="ru-RU" w:eastAsia="en-GB"/>
          <w14:ligatures w14:val="none"/>
        </w:rPr>
        <w:t>,</w:t>
      </w:r>
      <w:r w:rsidR="00D55F84">
        <w:rPr>
          <w:rFonts w:ascii="Times New Roman" w:eastAsia="Times New Roman" w:hAnsi="Times New Roman" w:cs="Times New Roman"/>
          <w:kern w:val="0"/>
          <w:lang w:val="ru-RU" w:eastAsia="en-GB"/>
          <w14:ligatures w14:val="none"/>
        </w:rPr>
        <w:t xml:space="preserve"> уколико удуржење достави резултате испитивања тржишта које показује да је најповољнија понуда коју је дао заступник агенције који је уједно и власник агенције, може се оств</w:t>
      </w:r>
      <w:r w:rsidR="0063354F">
        <w:rPr>
          <w:rFonts w:ascii="Times New Roman" w:eastAsia="Times New Roman" w:hAnsi="Times New Roman" w:cs="Times New Roman"/>
          <w:kern w:val="0"/>
          <w:lang w:val="ru-RU" w:eastAsia="en-GB"/>
          <w14:ligatures w14:val="none"/>
        </w:rPr>
        <w:t>а</w:t>
      </w:r>
      <w:r w:rsidR="00D55F84">
        <w:rPr>
          <w:rFonts w:ascii="Times New Roman" w:eastAsia="Times New Roman" w:hAnsi="Times New Roman" w:cs="Times New Roman"/>
          <w:kern w:val="0"/>
          <w:lang w:val="ru-RU" w:eastAsia="en-GB"/>
          <w14:ligatures w14:val="none"/>
        </w:rPr>
        <w:t xml:space="preserve">рити сарадња са њим на реализацији </w:t>
      </w:r>
      <w:r w:rsidR="0085191D">
        <w:rPr>
          <w:rFonts w:ascii="Times New Roman" w:eastAsia="Times New Roman" w:hAnsi="Times New Roman" w:cs="Times New Roman"/>
          <w:kern w:val="0"/>
          <w:lang w:val="ru-RU" w:eastAsia="en-GB"/>
          <w14:ligatures w14:val="none"/>
        </w:rPr>
        <w:t>програм</w:t>
      </w:r>
      <w:r w:rsidR="00D55F84">
        <w:rPr>
          <w:rFonts w:ascii="Times New Roman" w:eastAsia="Times New Roman" w:hAnsi="Times New Roman" w:cs="Times New Roman"/>
          <w:kern w:val="0"/>
          <w:lang w:val="ru-RU" w:eastAsia="en-GB"/>
          <w14:ligatures w14:val="none"/>
        </w:rPr>
        <w:t>ске активности.</w:t>
      </w:r>
    </w:p>
    <w:p w14:paraId="3C8D9391" w14:textId="77777777" w:rsidR="00494A8A" w:rsidRPr="00494A8A" w:rsidRDefault="00494A8A" w:rsidP="00494A8A">
      <w:pPr>
        <w:numPr>
          <w:ilvl w:val="0"/>
          <w:numId w:val="17"/>
        </w:numPr>
        <w:spacing w:before="100" w:beforeAutospacing="1" w:after="100" w:afterAutospacing="1" w:line="240" w:lineRule="auto"/>
        <w:jc w:val="both"/>
        <w:rPr>
          <w:rFonts w:ascii="Times New Roman" w:eastAsia="Times New Roman" w:hAnsi="Times New Roman" w:cs="Times New Roman"/>
          <w:kern w:val="0"/>
          <w:lang w:eastAsia="en-GB"/>
          <w14:ligatures w14:val="none"/>
        </w:rPr>
      </w:pPr>
      <w:proofErr w:type="spellStart"/>
      <w:r w:rsidRPr="00494A8A">
        <w:rPr>
          <w:rFonts w:ascii="Times New Roman" w:eastAsia="Times New Roman" w:hAnsi="Times New Roman" w:cs="Times New Roman"/>
          <w:kern w:val="0"/>
          <w:lang w:eastAsia="en-GB"/>
          <w14:ligatures w14:val="none"/>
        </w:rPr>
        <w:t>Административни</w:t>
      </w:r>
      <w:proofErr w:type="spellEnd"/>
      <w:r w:rsidRPr="00494A8A">
        <w:rPr>
          <w:rFonts w:ascii="Times New Roman" w:eastAsia="Times New Roman" w:hAnsi="Times New Roman" w:cs="Times New Roman"/>
          <w:kern w:val="0"/>
          <w:lang w:eastAsia="en-GB"/>
          <w14:ligatures w14:val="none"/>
        </w:rPr>
        <w:t xml:space="preserve"> </w:t>
      </w:r>
      <w:proofErr w:type="spellStart"/>
      <w:r w:rsidRPr="00494A8A">
        <w:rPr>
          <w:rFonts w:ascii="Times New Roman" w:eastAsia="Times New Roman" w:hAnsi="Times New Roman" w:cs="Times New Roman"/>
          <w:kern w:val="0"/>
          <w:lang w:eastAsia="en-GB"/>
          <w14:ligatures w14:val="none"/>
        </w:rPr>
        <w:t>трошкови</w:t>
      </w:r>
      <w:proofErr w:type="spellEnd"/>
    </w:p>
    <w:p w14:paraId="1E62F599" w14:textId="55798F3F" w:rsidR="00494A8A" w:rsidRDefault="00494A8A" w:rsidP="00D55F84">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Подразумевају трошкове комуникације настале током трајања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(телефон, интернет), канцеларијски материјал, провизије наплаћене за трансакције у пословању путем наменског рачуна отвореног код Управе за трезор, трошкове књиговодствене агенције и слично.</w:t>
      </w:r>
    </w:p>
    <w:p w14:paraId="3379503C" w14:textId="77777777" w:rsidR="0027515E" w:rsidRPr="00494A8A" w:rsidRDefault="0027515E" w:rsidP="00D55F84">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bookmarkStart w:id="2" w:name="_GoBack"/>
      <w:bookmarkEnd w:id="2"/>
    </w:p>
    <w:p w14:paraId="5574B2D7" w14:textId="77777777" w:rsidR="00494A8A" w:rsidRPr="00494A8A" w:rsidRDefault="00494A8A" w:rsidP="00494A8A">
      <w:pPr>
        <w:numPr>
          <w:ilvl w:val="0"/>
          <w:numId w:val="18"/>
        </w:numPr>
        <w:spacing w:before="100" w:beforeAutospacing="1" w:after="100" w:afterAutospacing="1" w:line="240" w:lineRule="auto"/>
        <w:jc w:val="both"/>
        <w:rPr>
          <w:rFonts w:ascii="Times New Roman" w:eastAsia="Times New Roman" w:hAnsi="Times New Roman" w:cs="Times New Roman"/>
          <w:kern w:val="0"/>
          <w:lang w:eastAsia="en-GB"/>
          <w14:ligatures w14:val="none"/>
        </w:rPr>
      </w:pPr>
      <w:proofErr w:type="spellStart"/>
      <w:r w:rsidRPr="00494A8A">
        <w:rPr>
          <w:rFonts w:ascii="Times New Roman" w:eastAsia="Times New Roman" w:hAnsi="Times New Roman" w:cs="Times New Roman"/>
          <w:kern w:val="0"/>
          <w:lang w:eastAsia="en-GB"/>
          <w14:ligatures w14:val="none"/>
        </w:rPr>
        <w:lastRenderedPageBreak/>
        <w:t>Обавезан</w:t>
      </w:r>
      <w:proofErr w:type="spellEnd"/>
      <w:r w:rsidRPr="00494A8A">
        <w:rPr>
          <w:rFonts w:ascii="Times New Roman" w:eastAsia="Times New Roman" w:hAnsi="Times New Roman" w:cs="Times New Roman"/>
          <w:kern w:val="0"/>
          <w:lang w:eastAsia="en-GB"/>
          <w14:ligatures w14:val="none"/>
        </w:rPr>
        <w:t xml:space="preserve"> </w:t>
      </w:r>
      <w:proofErr w:type="spellStart"/>
      <w:r w:rsidRPr="00494A8A">
        <w:rPr>
          <w:rFonts w:ascii="Times New Roman" w:eastAsia="Times New Roman" w:hAnsi="Times New Roman" w:cs="Times New Roman"/>
          <w:kern w:val="0"/>
          <w:lang w:eastAsia="en-GB"/>
          <w14:ligatures w14:val="none"/>
        </w:rPr>
        <w:t>трошак</w:t>
      </w:r>
      <w:proofErr w:type="spellEnd"/>
      <w:r w:rsidRPr="00494A8A">
        <w:rPr>
          <w:rFonts w:ascii="Times New Roman" w:eastAsia="Times New Roman" w:hAnsi="Times New Roman" w:cs="Times New Roman"/>
          <w:kern w:val="0"/>
          <w:lang w:eastAsia="en-GB"/>
          <w14:ligatures w14:val="none"/>
        </w:rPr>
        <w:t xml:space="preserve"> </w:t>
      </w:r>
      <w:proofErr w:type="spellStart"/>
      <w:r w:rsidRPr="00494A8A">
        <w:rPr>
          <w:rFonts w:ascii="Times New Roman" w:eastAsia="Times New Roman" w:hAnsi="Times New Roman" w:cs="Times New Roman"/>
          <w:kern w:val="0"/>
          <w:lang w:eastAsia="en-GB"/>
          <w14:ligatures w14:val="none"/>
        </w:rPr>
        <w:t>услуге</w:t>
      </w:r>
      <w:proofErr w:type="spellEnd"/>
      <w:r w:rsidRPr="00494A8A">
        <w:rPr>
          <w:rFonts w:ascii="Times New Roman" w:eastAsia="Times New Roman" w:hAnsi="Times New Roman" w:cs="Times New Roman"/>
          <w:kern w:val="0"/>
          <w:lang w:eastAsia="en-GB"/>
          <w14:ligatures w14:val="none"/>
        </w:rPr>
        <w:t xml:space="preserve"> </w:t>
      </w:r>
      <w:proofErr w:type="spellStart"/>
      <w:r w:rsidRPr="00494A8A">
        <w:rPr>
          <w:rFonts w:ascii="Times New Roman" w:eastAsia="Times New Roman" w:hAnsi="Times New Roman" w:cs="Times New Roman"/>
          <w:kern w:val="0"/>
          <w:lang w:eastAsia="en-GB"/>
          <w14:ligatures w14:val="none"/>
        </w:rPr>
        <w:t>ревизије</w:t>
      </w:r>
      <w:proofErr w:type="spellEnd"/>
    </w:p>
    <w:p w14:paraId="78FDCE26" w14:textId="3B1FC7DC" w:rsidR="00494A8A" w:rsidRDefault="00494A8A" w:rsidP="007B6E9D">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Корисник средстава је обавезан да обезбеди услуг</w:t>
      </w:r>
      <w:r w:rsidR="00D55F84">
        <w:rPr>
          <w:rFonts w:ascii="Times New Roman" w:eastAsia="Times New Roman" w:hAnsi="Times New Roman" w:cs="Times New Roman"/>
          <w:kern w:val="0"/>
          <w:lang w:val="ru-RU" w:eastAsia="en-GB"/>
          <w14:ligatures w14:val="none"/>
        </w:rPr>
        <w:t>у</w:t>
      </w:r>
      <w:r w:rsidRPr="00494A8A">
        <w:rPr>
          <w:rFonts w:ascii="Times New Roman" w:eastAsia="Times New Roman" w:hAnsi="Times New Roman" w:cs="Times New Roman"/>
          <w:kern w:val="0"/>
          <w:lang w:val="ru-RU" w:eastAsia="en-GB"/>
          <w14:ligatures w14:val="none"/>
        </w:rPr>
        <w:t xml:space="preserve"> ревизије</w:t>
      </w:r>
      <w:r w:rsidR="00D55F84">
        <w:rPr>
          <w:rFonts w:ascii="Times New Roman" w:eastAsia="Times New Roman" w:hAnsi="Times New Roman" w:cs="Times New Roman"/>
          <w:kern w:val="0"/>
          <w:lang w:val="ru-RU" w:eastAsia="en-GB"/>
          <w14:ligatures w14:val="none"/>
        </w:rPr>
        <w:t xml:space="preserve"> од стране лиценцираног ревизора</w:t>
      </w:r>
      <w:r w:rsidRPr="00494A8A">
        <w:rPr>
          <w:rFonts w:ascii="Times New Roman" w:eastAsia="Times New Roman" w:hAnsi="Times New Roman" w:cs="Times New Roman"/>
          <w:kern w:val="0"/>
          <w:lang w:val="ru-RU" w:eastAsia="en-GB"/>
          <w14:ligatures w14:val="none"/>
        </w:rPr>
        <w:t xml:space="preserve"> ради праћења и контроле свих финансијских трансакција и финансијских извештаја.</w:t>
      </w:r>
      <w:r w:rsidR="00D55F84">
        <w:rPr>
          <w:rFonts w:ascii="Times New Roman" w:eastAsia="Times New Roman" w:hAnsi="Times New Roman" w:cs="Times New Roman"/>
          <w:kern w:val="0"/>
          <w:lang w:val="ru-RU" w:eastAsia="en-GB"/>
          <w14:ligatures w14:val="none"/>
        </w:rPr>
        <w:t xml:space="preserve"> </w:t>
      </w:r>
    </w:p>
    <w:p w14:paraId="2470C278" w14:textId="39ADC2F7" w:rsidR="006C2514" w:rsidRPr="00494A8A" w:rsidRDefault="006C2514" w:rsidP="007B6E9D">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Pr>
          <w:rFonts w:ascii="Times New Roman" w:eastAsia="Times New Roman" w:hAnsi="Times New Roman" w:cs="Times New Roman"/>
          <w:color w:val="000000"/>
          <w:kern w:val="0"/>
          <w:lang w:val="ru-RU" w:eastAsia="en-GB"/>
        </w:rPr>
        <w:t xml:space="preserve">Ревизор ће </w:t>
      </w:r>
      <w:r w:rsidRPr="001D7B4D">
        <w:rPr>
          <w:rFonts w:ascii="Times New Roman" w:eastAsia="Times New Roman" w:hAnsi="Times New Roman" w:cs="Times New Roman"/>
          <w:color w:val="000000"/>
          <w:kern w:val="0"/>
          <w:lang w:val="ru-RU" w:eastAsia="en-GB"/>
        </w:rPr>
        <w:t xml:space="preserve">нарочито дати мишљење у свом извештају да ли су средстава утрошена у складу са законом, </w:t>
      </w:r>
      <w:r w:rsidR="002E24EC">
        <w:rPr>
          <w:rFonts w:ascii="Times New Roman" w:eastAsia="Times New Roman" w:hAnsi="Times New Roman" w:cs="Times New Roman"/>
          <w:color w:val="000000"/>
          <w:kern w:val="0"/>
          <w:lang w:val="ru-RU" w:eastAsia="en-GB"/>
        </w:rPr>
        <w:t>п</w:t>
      </w:r>
      <w:r w:rsidR="0085191D">
        <w:rPr>
          <w:rFonts w:ascii="Times New Roman" w:eastAsia="Times New Roman" w:hAnsi="Times New Roman" w:cs="Times New Roman"/>
          <w:color w:val="000000"/>
          <w:kern w:val="0"/>
          <w:lang w:val="ru-RU" w:eastAsia="en-GB"/>
        </w:rPr>
        <w:t>рограм</w:t>
      </w:r>
      <w:r w:rsidRPr="001D7B4D">
        <w:rPr>
          <w:rFonts w:ascii="Times New Roman" w:eastAsia="Times New Roman" w:hAnsi="Times New Roman" w:cs="Times New Roman"/>
          <w:color w:val="000000"/>
          <w:kern w:val="0"/>
          <w:lang w:val="ru-RU" w:eastAsia="en-GB"/>
        </w:rPr>
        <w:t>ом и Јавним конкурсом, да ли је достављена сва потребна документација на основу које је то могуће утврдити,</w:t>
      </w:r>
      <w:r w:rsidRPr="001D7B4D">
        <w:rPr>
          <w:rFonts w:ascii="Times New Roman" w:eastAsia="Times New Roman" w:hAnsi="Times New Roman" w:cs="Times New Roman"/>
          <w:color w:val="000000"/>
          <w:kern w:val="0"/>
          <w:lang w:val="ru-RU" w:eastAsia="en-GB"/>
        </w:rPr>
        <w:br/>
        <w:t>(уговори, изводи са наменског трезорског рачуна, фактуре исплаћених средстава, други основи плаћања уколико их је било, и др.) да ли су измирене обавезе плаћања пореза и доприноса, као и друга питања на основу којих се може закључити да су средства потрошена наменски и у складу са наведеним прописима.</w:t>
      </w:r>
    </w:p>
    <w:p w14:paraId="3BDA8529" w14:textId="273B4361" w:rsidR="00494A8A" w:rsidRPr="00494A8A" w:rsidRDefault="00494A8A" w:rsidP="007B6E9D">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Опредељена средства за ову намену могу износити највише до 5% буџета који </w:t>
      </w:r>
      <w:r w:rsidR="00AF5494">
        <w:rPr>
          <w:rFonts w:ascii="Times New Roman" w:eastAsia="Times New Roman" w:hAnsi="Times New Roman" w:cs="Times New Roman"/>
          <w:kern w:val="0"/>
          <w:lang w:val="ru-RU" w:eastAsia="en-GB"/>
          <w14:ligatures w14:val="none"/>
        </w:rPr>
        <w:t xml:space="preserve">је одобрен </w:t>
      </w:r>
      <w:r w:rsidRPr="00494A8A">
        <w:rPr>
          <w:rFonts w:ascii="Times New Roman" w:eastAsia="Times New Roman" w:hAnsi="Times New Roman" w:cs="Times New Roman"/>
          <w:kern w:val="0"/>
          <w:lang w:val="ru-RU" w:eastAsia="en-GB"/>
          <w14:ligatures w14:val="none"/>
        </w:rPr>
        <w:t>од Кабинета.</w:t>
      </w:r>
    </w:p>
    <w:p w14:paraId="49334B63" w14:textId="56D90134" w:rsidR="00494A8A" w:rsidRPr="00494A8A" w:rsidRDefault="00494A8A" w:rsidP="007B6E9D">
      <w:pPr>
        <w:spacing w:before="100" w:beforeAutospacing="1" w:after="100" w:afterAutospacing="1" w:line="240" w:lineRule="auto"/>
        <w:ind w:firstLine="36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У уговору о пружању услуга ревизије неопходно је нагласити да се током праћења и контроле свих финансијских трансакција и финансијских извештаја примењују </w:t>
      </w:r>
      <w:r w:rsidR="00F66197">
        <w:rPr>
          <w:rFonts w:ascii="Times New Roman" w:eastAsia="Times New Roman" w:hAnsi="Times New Roman" w:cs="Times New Roman"/>
          <w:kern w:val="0"/>
          <w:lang w:val="ru-RU" w:eastAsia="en-GB"/>
          <w14:ligatures w14:val="none"/>
        </w:rPr>
        <w:t>п</w:t>
      </w:r>
      <w:r w:rsidR="0085191D">
        <w:rPr>
          <w:rFonts w:ascii="Times New Roman" w:eastAsia="Times New Roman" w:hAnsi="Times New Roman" w:cs="Times New Roman"/>
          <w:kern w:val="0"/>
          <w:lang w:val="ru-RU" w:eastAsia="en-GB"/>
          <w14:ligatures w14:val="none"/>
        </w:rPr>
        <w:t>рограм</w:t>
      </w:r>
      <w:r w:rsidR="00AF5494">
        <w:rPr>
          <w:rFonts w:ascii="Times New Roman" w:eastAsia="Times New Roman" w:hAnsi="Times New Roman" w:cs="Times New Roman"/>
          <w:kern w:val="0"/>
          <w:lang w:val="ru-RU" w:eastAsia="en-GB"/>
          <w14:ligatures w14:val="none"/>
        </w:rPr>
        <w:t xml:space="preserve"> и </w:t>
      </w:r>
      <w:r w:rsidRPr="00494A8A">
        <w:rPr>
          <w:rFonts w:ascii="Times New Roman" w:eastAsia="Times New Roman" w:hAnsi="Times New Roman" w:cs="Times New Roman"/>
          <w:kern w:val="0"/>
          <w:lang w:val="ru-RU" w:eastAsia="en-GB"/>
          <w14:ligatures w14:val="none"/>
        </w:rPr>
        <w:t>Смернице за подносиоце пријава по Јавном конкурсу за доделу средстава удружењима у 2026. години за подршку у спровођењу политике родне равноправности.</w:t>
      </w:r>
    </w:p>
    <w:p w14:paraId="4FDFF878" w14:textId="7C2FF65A"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Буџет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исказује се у динарима (РСД).</w:t>
      </w:r>
    </w:p>
    <w:p w14:paraId="23227E83"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Прихватљиви трошкови</w:t>
      </w:r>
    </w:p>
    <w:p w14:paraId="7D5C3FC7" w14:textId="6EF9B91B"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Средства која се одобре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ских активности јесу наменска средства и могу се користити искључиво за реализацију одобреног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и у складу са уговором који се закључује између удружења и Кабинета.</w:t>
      </w:r>
    </w:p>
    <w:p w14:paraId="5707AD7A" w14:textId="7B42EF80" w:rsidR="00494A8A" w:rsidRPr="00494A8A" w:rsidRDefault="00494A8A" w:rsidP="006C2514">
      <w:p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У оквиру одобрених средстава прихватљиве трошкове чине:</w:t>
      </w:r>
      <w:r w:rsidRPr="00494A8A">
        <w:rPr>
          <w:rFonts w:ascii="Times New Roman" w:eastAsia="Times New Roman" w:hAnsi="Times New Roman" w:cs="Times New Roman"/>
          <w:kern w:val="0"/>
          <w:lang w:val="ru-RU" w:eastAsia="en-GB"/>
          <w14:ligatures w14:val="none"/>
        </w:rPr>
        <w:br/>
        <w:t xml:space="preserve">– трошкови особља ангажованог на реализацији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r w:rsidRPr="00494A8A">
        <w:rPr>
          <w:rFonts w:ascii="Times New Roman" w:eastAsia="Times New Roman" w:hAnsi="Times New Roman" w:cs="Times New Roman"/>
          <w:kern w:val="0"/>
          <w:lang w:val="ru-RU" w:eastAsia="en-GB"/>
          <w14:ligatures w14:val="none"/>
        </w:rPr>
        <w:br/>
        <w:t>– трошкови превоза корисника и особља;</w:t>
      </w:r>
      <w:r w:rsidRPr="00494A8A">
        <w:rPr>
          <w:rFonts w:ascii="Times New Roman" w:eastAsia="Times New Roman" w:hAnsi="Times New Roman" w:cs="Times New Roman"/>
          <w:kern w:val="0"/>
          <w:lang w:val="ru-RU" w:eastAsia="en-GB"/>
          <w14:ligatures w14:val="none"/>
        </w:rPr>
        <w:br/>
        <w:t xml:space="preserve">– трошкови набавке опреме неопходне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r w:rsidRPr="00494A8A">
        <w:rPr>
          <w:rFonts w:ascii="Times New Roman" w:eastAsia="Times New Roman" w:hAnsi="Times New Roman" w:cs="Times New Roman"/>
          <w:kern w:val="0"/>
          <w:lang w:val="ru-RU" w:eastAsia="en-GB"/>
          <w14:ligatures w14:val="none"/>
        </w:rPr>
        <w:br/>
        <w:t>– трошкови канцеларије (опрема, потрошни материјал), трошкови комуникације,</w:t>
      </w:r>
      <w:r w:rsidR="006A6F21">
        <w:rPr>
          <w:rFonts w:ascii="Times New Roman" w:eastAsia="Times New Roman" w:hAnsi="Times New Roman" w:cs="Times New Roman"/>
          <w:kern w:val="0"/>
          <w:lang w:val="ru-RU" w:eastAsia="en-GB"/>
          <w14:ligatures w14:val="none"/>
        </w:rPr>
        <w:t xml:space="preserve"> </w:t>
      </w:r>
      <w:r w:rsidRPr="00494A8A">
        <w:rPr>
          <w:rFonts w:ascii="Times New Roman" w:eastAsia="Times New Roman" w:hAnsi="Times New Roman" w:cs="Times New Roman"/>
          <w:kern w:val="0"/>
          <w:lang w:val="ru-RU" w:eastAsia="en-GB"/>
          <w14:ligatures w14:val="none"/>
        </w:rPr>
        <w:t>комуналних услуга и закупа простора;</w:t>
      </w:r>
      <w:r w:rsidRPr="00494A8A">
        <w:rPr>
          <w:rFonts w:ascii="Times New Roman" w:eastAsia="Times New Roman" w:hAnsi="Times New Roman" w:cs="Times New Roman"/>
          <w:kern w:val="0"/>
          <w:lang w:val="ru-RU" w:eastAsia="en-GB"/>
          <w14:ligatures w14:val="none"/>
        </w:rPr>
        <w:br/>
        <w:t>– трошкови који директно настају из услова уговора (промоција, ревизија, штампање и сл.), укључујући трошкове финансијских услуга (провизије за трансакције преко наменског рачуна).</w:t>
      </w:r>
    </w:p>
    <w:p w14:paraId="1642F9FA" w14:textId="77777777" w:rsidR="006C2514" w:rsidRDefault="00494A8A" w:rsidP="006C2514">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Неприхватљиви трошкови</w:t>
      </w:r>
    </w:p>
    <w:p w14:paraId="29338E4A" w14:textId="2046D9E0" w:rsidR="00494A8A" w:rsidRPr="00494A8A" w:rsidRDefault="00494A8A" w:rsidP="006C2514">
      <w:pPr>
        <w:spacing w:before="100" w:beforeAutospacing="1" w:after="100" w:afterAutospacing="1" w:line="240" w:lineRule="auto"/>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Неприхватљивим трошковима сматрају се:</w:t>
      </w:r>
      <w:r w:rsidRPr="00494A8A">
        <w:rPr>
          <w:rFonts w:ascii="Times New Roman" w:eastAsia="Times New Roman" w:hAnsi="Times New Roman" w:cs="Times New Roman"/>
          <w:kern w:val="0"/>
          <w:lang w:val="ru-RU" w:eastAsia="en-GB"/>
          <w14:ligatures w14:val="none"/>
        </w:rPr>
        <w:br/>
        <w:t xml:space="preserve">– трошкови настали током припреме предлога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r w:rsidRPr="00494A8A">
        <w:rPr>
          <w:rFonts w:ascii="Times New Roman" w:eastAsia="Times New Roman" w:hAnsi="Times New Roman" w:cs="Times New Roman"/>
          <w:kern w:val="0"/>
          <w:lang w:val="ru-RU" w:eastAsia="en-GB"/>
          <w14:ligatures w14:val="none"/>
        </w:rPr>
        <w:br/>
        <w:t>– трошкови настали пре потписивања уговора са Кабинетом;</w:t>
      </w:r>
      <w:r w:rsidRPr="00494A8A">
        <w:rPr>
          <w:rFonts w:ascii="Times New Roman" w:eastAsia="Times New Roman" w:hAnsi="Times New Roman" w:cs="Times New Roman"/>
          <w:kern w:val="0"/>
          <w:lang w:val="ru-RU" w:eastAsia="en-GB"/>
          <w14:ligatures w14:val="none"/>
        </w:rPr>
        <w:br/>
        <w:t>– трошкови куповине алкохолних пића и дуванских производа;</w:t>
      </w:r>
      <w:r w:rsidRPr="00494A8A">
        <w:rPr>
          <w:rFonts w:ascii="Times New Roman" w:eastAsia="Times New Roman" w:hAnsi="Times New Roman" w:cs="Times New Roman"/>
          <w:kern w:val="0"/>
          <w:lang w:val="ru-RU" w:eastAsia="en-GB"/>
          <w14:ligatures w14:val="none"/>
        </w:rPr>
        <w:br/>
        <w:t>– трошкови изградње и/или адаптације објеката;</w:t>
      </w:r>
      <w:r w:rsidRPr="00494A8A">
        <w:rPr>
          <w:rFonts w:ascii="Times New Roman" w:eastAsia="Times New Roman" w:hAnsi="Times New Roman" w:cs="Times New Roman"/>
          <w:kern w:val="0"/>
          <w:lang w:val="ru-RU" w:eastAsia="en-GB"/>
          <w14:ligatures w14:val="none"/>
        </w:rPr>
        <w:br/>
        <w:t>– промоција политичких странака или политичких ставова, или обављање делатности у циљу стицања профита;</w:t>
      </w:r>
      <w:r w:rsidRPr="00494A8A">
        <w:rPr>
          <w:rFonts w:ascii="Times New Roman" w:eastAsia="Times New Roman" w:hAnsi="Times New Roman" w:cs="Times New Roman"/>
          <w:kern w:val="0"/>
          <w:lang w:val="ru-RU" w:eastAsia="en-GB"/>
          <w14:ligatures w14:val="none"/>
        </w:rPr>
        <w:br/>
        <w:t>– покривање дуговања;</w:t>
      </w:r>
      <w:r w:rsidRPr="00494A8A">
        <w:rPr>
          <w:rFonts w:ascii="Times New Roman" w:eastAsia="Times New Roman" w:hAnsi="Times New Roman" w:cs="Times New Roman"/>
          <w:kern w:val="0"/>
          <w:lang w:val="ru-RU" w:eastAsia="en-GB"/>
          <w14:ligatures w14:val="none"/>
        </w:rPr>
        <w:br/>
      </w:r>
      <w:r w:rsidRPr="00494A8A">
        <w:rPr>
          <w:rFonts w:ascii="Times New Roman" w:eastAsia="Times New Roman" w:hAnsi="Times New Roman" w:cs="Times New Roman"/>
          <w:kern w:val="0"/>
          <w:lang w:val="ru-RU" w:eastAsia="en-GB"/>
          <w14:ligatures w14:val="none"/>
        </w:rPr>
        <w:lastRenderedPageBreak/>
        <w:t>– намиривање пристиглих обавеза по основу лизинга и пасивне камате;</w:t>
      </w:r>
      <w:r w:rsidRPr="00494A8A">
        <w:rPr>
          <w:rFonts w:ascii="Times New Roman" w:eastAsia="Times New Roman" w:hAnsi="Times New Roman" w:cs="Times New Roman"/>
          <w:kern w:val="0"/>
          <w:lang w:val="ru-RU" w:eastAsia="en-GB"/>
          <w14:ligatures w14:val="none"/>
        </w:rPr>
        <w:br/>
        <w:t>– ставке које се већ финансирају из јавних и/или других извора;</w:t>
      </w:r>
      <w:r w:rsidRPr="00494A8A">
        <w:rPr>
          <w:rFonts w:ascii="Times New Roman" w:eastAsia="Times New Roman" w:hAnsi="Times New Roman" w:cs="Times New Roman"/>
          <w:kern w:val="0"/>
          <w:lang w:val="ru-RU" w:eastAsia="en-GB"/>
          <w14:ligatures w14:val="none"/>
        </w:rPr>
        <w:br/>
        <w:t>– надокнада трошкова насталих пре потписивања уговора;</w:t>
      </w:r>
      <w:r w:rsidRPr="00494A8A">
        <w:rPr>
          <w:rFonts w:ascii="Times New Roman" w:eastAsia="Times New Roman" w:hAnsi="Times New Roman" w:cs="Times New Roman"/>
          <w:kern w:val="0"/>
          <w:lang w:val="ru-RU" w:eastAsia="en-GB"/>
          <w14:ligatures w14:val="none"/>
        </w:rPr>
        <w:br/>
        <w:t>– куповина земље и изградња објеката;</w:t>
      </w:r>
      <w:r w:rsidRPr="00494A8A">
        <w:rPr>
          <w:rFonts w:ascii="Times New Roman" w:eastAsia="Times New Roman" w:hAnsi="Times New Roman" w:cs="Times New Roman"/>
          <w:kern w:val="0"/>
          <w:lang w:val="ru-RU" w:eastAsia="en-GB"/>
          <w14:ligatures w14:val="none"/>
        </w:rPr>
        <w:br/>
        <w:t xml:space="preserve">– куповина опреме која није у вези са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ским активностима;</w:t>
      </w:r>
      <w:r w:rsidRPr="00494A8A">
        <w:rPr>
          <w:rFonts w:ascii="Times New Roman" w:eastAsia="Times New Roman" w:hAnsi="Times New Roman" w:cs="Times New Roman"/>
          <w:kern w:val="0"/>
          <w:lang w:val="ru-RU" w:eastAsia="en-GB"/>
          <w14:ligatures w14:val="none"/>
        </w:rPr>
        <w:br/>
        <w:t>– надокнада трошкова амортизације возила;</w:t>
      </w:r>
      <w:r w:rsidRPr="00494A8A">
        <w:rPr>
          <w:rFonts w:ascii="Times New Roman" w:eastAsia="Times New Roman" w:hAnsi="Times New Roman" w:cs="Times New Roman"/>
          <w:kern w:val="0"/>
          <w:lang w:val="ru-RU" w:eastAsia="en-GB"/>
          <w14:ligatures w14:val="none"/>
        </w:rPr>
        <w:br/>
        <w:t xml:space="preserve">– ретроактивно финансирање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који се већ спроводе или су окончани.</w:t>
      </w:r>
    </w:p>
    <w:p w14:paraId="39E67963" w14:textId="75BC639F" w:rsidR="00494A8A" w:rsidRPr="00494A8A" w:rsidRDefault="00494A8A" w:rsidP="006C2514">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Током реализације одобрених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Кабинет ће вршити контролу спровођења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59CB8FE6" w14:textId="227CA7B1" w:rsidR="00494A8A" w:rsidRPr="00494A8A" w:rsidRDefault="00494A8A" w:rsidP="00494A8A">
      <w:pPr>
        <w:spacing w:after="0" w:line="240" w:lineRule="auto"/>
        <w:jc w:val="both"/>
        <w:rPr>
          <w:rFonts w:ascii="Times New Roman" w:eastAsia="Times New Roman" w:hAnsi="Times New Roman" w:cs="Times New Roman"/>
          <w:kern w:val="0"/>
          <w:lang w:eastAsia="en-GB"/>
          <w14:ligatures w14:val="none"/>
        </w:rPr>
      </w:pPr>
    </w:p>
    <w:p w14:paraId="715C4896" w14:textId="4F92322C"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494A8A">
        <w:rPr>
          <w:rFonts w:ascii="Times New Roman" w:eastAsia="Times New Roman" w:hAnsi="Times New Roman" w:cs="Times New Roman"/>
          <w:b/>
          <w:bCs/>
          <w:kern w:val="0"/>
          <w:lang w:val="ru-RU" w:eastAsia="en-GB"/>
          <w14:ligatures w14:val="none"/>
        </w:rPr>
        <w:t xml:space="preserve">3.2. Образац 3 – Наративни приказ буџета </w:t>
      </w:r>
      <w:r w:rsidR="0085191D">
        <w:rPr>
          <w:rFonts w:ascii="Times New Roman" w:eastAsia="Times New Roman" w:hAnsi="Times New Roman" w:cs="Times New Roman"/>
          <w:b/>
          <w:bCs/>
          <w:kern w:val="0"/>
          <w:lang w:val="ru-RU" w:eastAsia="en-GB"/>
          <w14:ligatures w14:val="none"/>
        </w:rPr>
        <w:t>програм</w:t>
      </w:r>
      <w:r w:rsidRPr="00494A8A">
        <w:rPr>
          <w:rFonts w:ascii="Times New Roman" w:eastAsia="Times New Roman" w:hAnsi="Times New Roman" w:cs="Times New Roman"/>
          <w:b/>
          <w:bCs/>
          <w:kern w:val="0"/>
          <w:lang w:val="ru-RU" w:eastAsia="en-GB"/>
          <w14:ligatures w14:val="none"/>
        </w:rPr>
        <w:t>а</w:t>
      </w:r>
    </w:p>
    <w:p w14:paraId="7C59A11E"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У наративном приказу буџета детаљно се описује, образлаже и приказује структура трошкова за сваку буџетску ставку и подставку посебно.</w:t>
      </w:r>
    </w:p>
    <w:p w14:paraId="1586FB34" w14:textId="0C005075"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Наративни буџет је обавезан део конкурсне документације и представља интегрални део буџета у ком су прецизније приказани планирани трошкови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530B9878" w14:textId="4725260A" w:rsidR="00494A8A" w:rsidRPr="00494A8A" w:rsidRDefault="00494A8A" w:rsidP="006C2514">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Потребно је навести зашто су предвиђени издаци оправдани и како ће допринети ефикасној и одрживој реализацији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r w:rsidR="006C2514">
        <w:rPr>
          <w:rFonts w:ascii="Times New Roman" w:eastAsia="Times New Roman" w:hAnsi="Times New Roman" w:cs="Times New Roman"/>
          <w:kern w:val="0"/>
          <w:lang w:val="ru-RU" w:eastAsia="en-GB"/>
          <w14:ligatures w14:val="none"/>
        </w:rPr>
        <w:t>.</w:t>
      </w:r>
    </w:p>
    <w:p w14:paraId="6149D039" w14:textId="568ED3A8" w:rsidR="00494A8A" w:rsidRPr="007B6E9D" w:rsidRDefault="006C2514" w:rsidP="006C2514">
      <w:pPr>
        <w:spacing w:before="100" w:beforeAutospacing="1" w:after="100" w:afterAutospacing="1" w:line="240" w:lineRule="auto"/>
        <w:jc w:val="both"/>
        <w:rPr>
          <w:rFonts w:ascii="Times New Roman" w:eastAsia="Times New Roman" w:hAnsi="Times New Roman" w:cs="Times New Roman"/>
          <w:b/>
          <w:bCs/>
          <w:kern w:val="0"/>
          <w:lang w:val="ru-RU" w:eastAsia="en-GB"/>
          <w14:ligatures w14:val="none"/>
        </w:rPr>
      </w:pPr>
      <w:r w:rsidRPr="007B6E9D">
        <w:rPr>
          <w:rFonts w:ascii="Times New Roman" w:eastAsia="Times New Roman" w:hAnsi="Times New Roman" w:cs="Times New Roman"/>
          <w:b/>
          <w:bCs/>
          <w:kern w:val="0"/>
          <w:lang w:val="ru-RU" w:eastAsia="en-GB"/>
          <w14:ligatures w14:val="none"/>
        </w:rPr>
        <w:t>4.</w:t>
      </w:r>
      <w:r w:rsidR="00494A8A" w:rsidRPr="007B6E9D">
        <w:rPr>
          <w:rFonts w:ascii="Times New Roman" w:eastAsia="Times New Roman" w:hAnsi="Times New Roman" w:cs="Times New Roman"/>
          <w:b/>
          <w:bCs/>
          <w:kern w:val="0"/>
          <w:lang w:val="ru-RU" w:eastAsia="en-GB"/>
          <w14:ligatures w14:val="none"/>
        </w:rPr>
        <w:t xml:space="preserve">СМЕРНИЦЕ ЗА УПРАВЉАЊЕ </w:t>
      </w:r>
      <w:r w:rsidR="0085191D">
        <w:rPr>
          <w:rFonts w:ascii="Times New Roman" w:eastAsia="Times New Roman" w:hAnsi="Times New Roman" w:cs="Times New Roman"/>
          <w:b/>
          <w:bCs/>
          <w:kern w:val="0"/>
          <w:lang w:val="ru-RU" w:eastAsia="en-GB"/>
          <w14:ligatures w14:val="none"/>
        </w:rPr>
        <w:t>ПРОГРАМ</w:t>
      </w:r>
      <w:r w:rsidR="00494A8A" w:rsidRPr="007B6E9D">
        <w:rPr>
          <w:rFonts w:ascii="Times New Roman" w:eastAsia="Times New Roman" w:hAnsi="Times New Roman" w:cs="Times New Roman"/>
          <w:b/>
          <w:bCs/>
          <w:kern w:val="0"/>
          <w:lang w:val="ru-RU" w:eastAsia="en-GB"/>
          <w14:ligatures w14:val="none"/>
        </w:rPr>
        <w:t xml:space="preserve">ОМ И ИНФОРМАЦИЈЕ КОЈЕ СУ ОД ЗНАЧАЈА БУДУЋИМ КОРИСНИЦИМА СРЕДСТАВА, А У ВЕЗИ СА ОБАВЕЗАМА КОЈЕ НАСТАЈУ НАКОН ОДАБИРА </w:t>
      </w:r>
      <w:r w:rsidR="0085191D">
        <w:rPr>
          <w:rFonts w:ascii="Times New Roman" w:eastAsia="Times New Roman" w:hAnsi="Times New Roman" w:cs="Times New Roman"/>
          <w:b/>
          <w:bCs/>
          <w:kern w:val="0"/>
          <w:lang w:val="ru-RU" w:eastAsia="en-GB"/>
          <w14:ligatures w14:val="none"/>
        </w:rPr>
        <w:t>ПРОГРАМ</w:t>
      </w:r>
      <w:r w:rsidR="00494A8A" w:rsidRPr="007B6E9D">
        <w:rPr>
          <w:rFonts w:ascii="Times New Roman" w:eastAsia="Times New Roman" w:hAnsi="Times New Roman" w:cs="Times New Roman"/>
          <w:b/>
          <w:bCs/>
          <w:kern w:val="0"/>
          <w:lang w:val="ru-RU" w:eastAsia="en-GB"/>
          <w14:ligatures w14:val="none"/>
        </w:rPr>
        <w:t xml:space="preserve">А И ПОТПИСИВАЊА УГОВОРА, КАО И У ВЕЗИ СА ПРАВИЛИМА И ПРОЦЕДУРАМА ФИНАНСИЈСКОГ УПРАВЉАЊА </w:t>
      </w:r>
      <w:r w:rsidR="0085191D">
        <w:rPr>
          <w:rFonts w:ascii="Times New Roman" w:eastAsia="Times New Roman" w:hAnsi="Times New Roman" w:cs="Times New Roman"/>
          <w:b/>
          <w:bCs/>
          <w:kern w:val="0"/>
          <w:lang w:val="ru-RU" w:eastAsia="en-GB"/>
          <w14:ligatures w14:val="none"/>
        </w:rPr>
        <w:t>ПРОГРАМ</w:t>
      </w:r>
      <w:r w:rsidR="00494A8A" w:rsidRPr="007B6E9D">
        <w:rPr>
          <w:rFonts w:ascii="Times New Roman" w:eastAsia="Times New Roman" w:hAnsi="Times New Roman" w:cs="Times New Roman"/>
          <w:b/>
          <w:bCs/>
          <w:kern w:val="0"/>
          <w:lang w:val="ru-RU" w:eastAsia="en-GB"/>
          <w14:ligatures w14:val="none"/>
        </w:rPr>
        <w:t>ОМ</w:t>
      </w:r>
    </w:p>
    <w:p w14:paraId="67C5FE6F" w14:textId="72EC88C0" w:rsidR="00494A8A" w:rsidRPr="00494A8A" w:rsidRDefault="00494A8A" w:rsidP="006C2514">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У овом делу Смерница утврђују се обавезе које настају након избора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и потписивања уговора.</w:t>
      </w:r>
    </w:p>
    <w:p w14:paraId="31BEDF76" w14:textId="0BCC1CF0" w:rsidR="00494A8A" w:rsidRPr="00494A8A" w:rsidRDefault="00494A8A" w:rsidP="006C2514">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Средства која се одобре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јесу наменска и могу се користити искључиво за реализацију изабраног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и у складу са уговором који се закључује између Кабинета и удружења.</w:t>
      </w:r>
    </w:p>
    <w:p w14:paraId="67E65EE8" w14:textId="0DDB5F7A" w:rsidR="00AF5494" w:rsidRDefault="00AF5494" w:rsidP="00AF5494">
      <w:pPr>
        <w:spacing w:before="100" w:beforeAutospacing="1" w:after="100" w:afterAutospacing="1" w:line="240" w:lineRule="auto"/>
        <w:ind w:firstLine="720"/>
        <w:jc w:val="both"/>
        <w:rPr>
          <w:rFonts w:ascii="Times New Roman" w:eastAsia="Times New Roman" w:hAnsi="Times New Roman" w:cs="Times New Roman"/>
          <w:b/>
          <w:bCs/>
          <w:kern w:val="0"/>
          <w:lang w:val="ru-RU" w:eastAsia="en-GB"/>
          <w14:ligatures w14:val="none"/>
        </w:rPr>
      </w:pPr>
      <w:r>
        <w:rPr>
          <w:rFonts w:ascii="Times New Roman" w:eastAsia="Times New Roman" w:hAnsi="Times New Roman" w:cs="Times New Roman"/>
          <w:b/>
          <w:bCs/>
          <w:kern w:val="0"/>
          <w:lang w:val="ru-RU" w:eastAsia="en-GB"/>
          <w14:ligatures w14:val="none"/>
        </w:rPr>
        <w:t xml:space="preserve">ВАЖНА </w:t>
      </w:r>
      <w:r w:rsidR="00494A8A" w:rsidRPr="00494A8A">
        <w:rPr>
          <w:rFonts w:ascii="Times New Roman" w:eastAsia="Times New Roman" w:hAnsi="Times New Roman" w:cs="Times New Roman"/>
          <w:b/>
          <w:bCs/>
          <w:kern w:val="0"/>
          <w:lang w:val="ru-RU" w:eastAsia="en-GB"/>
          <w14:ligatures w14:val="none"/>
        </w:rPr>
        <w:t>НАПОМЕНА</w:t>
      </w:r>
      <w:r w:rsidR="00494A8A" w:rsidRPr="00494A8A">
        <w:rPr>
          <w:rFonts w:ascii="Times New Roman" w:eastAsia="Times New Roman" w:hAnsi="Times New Roman" w:cs="Times New Roman"/>
          <w:kern w:val="0"/>
          <w:lang w:val="ru-RU" w:eastAsia="en-GB"/>
          <w14:ligatures w14:val="none"/>
        </w:rPr>
        <w:t xml:space="preserve">: </w:t>
      </w:r>
      <w:r w:rsidR="00494A8A" w:rsidRPr="00AF5494">
        <w:rPr>
          <w:rFonts w:ascii="Times New Roman" w:eastAsia="Times New Roman" w:hAnsi="Times New Roman" w:cs="Times New Roman"/>
          <w:b/>
          <w:bCs/>
          <w:kern w:val="0"/>
          <w:lang w:val="ru-RU" w:eastAsia="en-GB"/>
          <w14:ligatures w14:val="none"/>
        </w:rPr>
        <w:t xml:space="preserve">Након исплате средстава корисницима </w:t>
      </w:r>
      <w:r w:rsidR="0085191D">
        <w:rPr>
          <w:rFonts w:ascii="Times New Roman" w:eastAsia="Times New Roman" w:hAnsi="Times New Roman" w:cs="Times New Roman"/>
          <w:b/>
          <w:bCs/>
          <w:kern w:val="0"/>
          <w:lang w:val="ru-RU" w:eastAsia="en-GB"/>
          <w14:ligatures w14:val="none"/>
        </w:rPr>
        <w:t>програм</w:t>
      </w:r>
      <w:r w:rsidR="00494A8A" w:rsidRPr="00AF5494">
        <w:rPr>
          <w:rFonts w:ascii="Times New Roman" w:eastAsia="Times New Roman" w:hAnsi="Times New Roman" w:cs="Times New Roman"/>
          <w:b/>
          <w:bCs/>
          <w:kern w:val="0"/>
          <w:lang w:val="ru-RU" w:eastAsia="en-GB"/>
          <w14:ligatures w14:val="none"/>
        </w:rPr>
        <w:t xml:space="preserve">а </w:t>
      </w:r>
      <w:r w:rsidR="00494A8A" w:rsidRPr="00AF5494">
        <w:rPr>
          <w:rFonts w:ascii="Times New Roman" w:eastAsia="Times New Roman" w:hAnsi="Times New Roman" w:cs="Times New Roman"/>
          <w:b/>
          <w:bCs/>
          <w:i/>
          <w:iCs/>
          <w:kern w:val="0"/>
          <w:lang w:val="ru-RU" w:eastAsia="en-GB"/>
          <w14:ligatures w14:val="none"/>
        </w:rPr>
        <w:t>није дозвољен</w:t>
      </w:r>
      <w:r w:rsidR="00494A8A" w:rsidRPr="00AF5494">
        <w:rPr>
          <w:rFonts w:ascii="Times New Roman" w:eastAsia="Times New Roman" w:hAnsi="Times New Roman" w:cs="Times New Roman"/>
          <w:b/>
          <w:bCs/>
          <w:kern w:val="0"/>
          <w:lang w:val="ru-RU" w:eastAsia="en-GB"/>
          <w14:ligatures w14:val="none"/>
        </w:rPr>
        <w:t xml:space="preserve"> трансфер новца са наменског рачуна отвореног код Управе за трезор на рачун пословне банке удружења.</w:t>
      </w:r>
      <w:r>
        <w:rPr>
          <w:rFonts w:ascii="Times New Roman" w:eastAsia="Times New Roman" w:hAnsi="Times New Roman" w:cs="Times New Roman"/>
          <w:b/>
          <w:bCs/>
          <w:kern w:val="0"/>
          <w:lang w:val="ru-RU" w:eastAsia="en-GB"/>
          <w14:ligatures w14:val="none"/>
        </w:rPr>
        <w:t xml:space="preserve"> </w:t>
      </w:r>
    </w:p>
    <w:p w14:paraId="60C455B4" w14:textId="547A0388" w:rsidR="00494A8A" w:rsidRPr="00494A8A" w:rsidRDefault="00494A8A" w:rsidP="00AF5494">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Прерасподела средстава</w:t>
      </w:r>
    </w:p>
    <w:p w14:paraId="6718C144" w14:textId="446E5C89" w:rsidR="00494A8A" w:rsidRPr="00494A8A" w:rsidRDefault="00494A8A" w:rsidP="006C2514">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Корисник средстава, у изузетним ситуацијама, може да тражи сагласност за прерасподелу средстава за реализацију планираних активности у оквиру одобреног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3BBB369A" w14:textId="40BBA82F"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Захтев се може поднети у оквиру већ одобрених буџетских линија за финансирање и то највише до 5% од укупно одобрених средстава за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182A972D"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lastRenderedPageBreak/>
        <w:t>Захтевом за прерасподелу средстава не може се тражити повећање расхода који се односе на људске ресурсе.</w:t>
      </w:r>
    </w:p>
    <w:p w14:paraId="6A359212" w14:textId="41375730" w:rsidR="00494A8A" w:rsidRDefault="00494A8A" w:rsidP="007B6E9D">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Прерасподела средстава може се извршити након добијања писане сагласности Кабинета.</w:t>
      </w:r>
    </w:p>
    <w:p w14:paraId="0318A036" w14:textId="77777777" w:rsidR="00EF13AE" w:rsidRPr="00494A8A" w:rsidRDefault="00EF13AE" w:rsidP="007B6E9D">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p>
    <w:p w14:paraId="24319D59"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Праћење реализације и подношење извештаја Кабинету</w:t>
      </w:r>
    </w:p>
    <w:p w14:paraId="1E6E2CE3" w14:textId="1B4D426F"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Корисник средстава дужан је да Кабинету достави завршни наративни и финансијски извештај у року од 30 дана од дана завршетка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w:t>
      </w:r>
    </w:p>
    <w:p w14:paraId="03BCB3DF" w14:textId="076F762A"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У случају новонасталих околности које отежавају или онемогућавају реализацију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до утврђеног рока по уговору, корисник средстава је у обавези да обавести Кабинет и упути писани, образложени захтев за измену уговора, о чијој оправданости одлучује министар.</w:t>
      </w:r>
    </w:p>
    <w:p w14:paraId="794D1659" w14:textId="6E78DD8D"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Корисник средстава је у обавези да у сваком моменту омогући Кабинету контролу реализације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и увид у сву потребну документацију.</w:t>
      </w:r>
    </w:p>
    <w:p w14:paraId="1D5F5835" w14:textId="6D2DDFF5"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У циљу праћења реализације изабраних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 xml:space="preserve">а Кабинет може реализовати мониторинг посете удружењима и присуствовати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ским активностима, у складу са расположивим капацитетима.</w:t>
      </w:r>
    </w:p>
    <w:p w14:paraId="21C85616" w14:textId="62C6EDF0" w:rsidR="00494A8A" w:rsidRDefault="00494A8A" w:rsidP="006C2514">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Ако се приликом контроле утврди ненаменско трошење средстава, министар ће раскинути уговор и затражити повраћај пренетих средстава, односно активирати инструмент обезбеђења, а корисник средстава је дужан да средства врати са законском каматом</w:t>
      </w:r>
      <w:r w:rsidR="006C2514">
        <w:rPr>
          <w:rFonts w:ascii="Times New Roman" w:eastAsia="Times New Roman" w:hAnsi="Times New Roman" w:cs="Times New Roman"/>
          <w:kern w:val="0"/>
          <w:lang w:val="ru-RU" w:eastAsia="en-GB"/>
          <w14:ligatures w14:val="none"/>
        </w:rPr>
        <w:t>.</w:t>
      </w:r>
    </w:p>
    <w:p w14:paraId="04A3047C" w14:textId="77777777" w:rsidR="00EF13AE" w:rsidRPr="00494A8A" w:rsidRDefault="00EF13AE" w:rsidP="006C2514">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p>
    <w:p w14:paraId="1D9B445D" w14:textId="77777777" w:rsidR="00494A8A" w:rsidRPr="00494A8A" w:rsidRDefault="00494A8A" w:rsidP="00494A8A">
      <w:pPr>
        <w:spacing w:before="100" w:beforeAutospacing="1" w:after="100" w:afterAutospacing="1" w:line="240" w:lineRule="auto"/>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Правила о избегавању ненаменских исплата и сукоба интереса</w:t>
      </w:r>
    </w:p>
    <w:p w14:paraId="689A6A5E" w14:textId="5445FCF7" w:rsidR="00494A8A" w:rsidRPr="00494A8A" w:rsidRDefault="00494A8A" w:rsidP="006C2514">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Ненаменске исплате, односно исплате за трошкове који нису предвиђени буџетом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нису дозвољене. Ненаменско коришћење средстава представља кршење уговора и основ је за раскид уговора и повраћај средстава, односно активирање инструмената обезбеђења.</w:t>
      </w:r>
    </w:p>
    <w:p w14:paraId="06EF760A" w14:textId="3C7FFE0C" w:rsidR="00494A8A" w:rsidRPr="00494A8A" w:rsidRDefault="00494A8A" w:rsidP="006C2514">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 xml:space="preserve">Ненаменским исплатама сматрају се исплате које су извршене за набавке и услуге које нису планиране, односно одобрене буџетом </w:t>
      </w:r>
      <w:r w:rsidR="0085191D">
        <w:rPr>
          <w:rFonts w:ascii="Times New Roman" w:eastAsia="Times New Roman" w:hAnsi="Times New Roman" w:cs="Times New Roman"/>
          <w:kern w:val="0"/>
          <w:lang w:val="ru-RU" w:eastAsia="en-GB"/>
          <w14:ligatures w14:val="none"/>
        </w:rPr>
        <w:t>програм</w:t>
      </w:r>
      <w:r w:rsidRPr="00494A8A">
        <w:rPr>
          <w:rFonts w:ascii="Times New Roman" w:eastAsia="Times New Roman" w:hAnsi="Times New Roman" w:cs="Times New Roman"/>
          <w:kern w:val="0"/>
          <w:lang w:val="ru-RU" w:eastAsia="en-GB"/>
          <w14:ligatures w14:val="none"/>
        </w:rPr>
        <w:t>а, као и самоиницијативно извршена прерасподела буџетских ставки за које претходно није тражена, односно добијена писана сагласност Кабинета.</w:t>
      </w:r>
    </w:p>
    <w:p w14:paraId="2B90019A" w14:textId="77777777" w:rsidR="00494A8A" w:rsidRPr="00494A8A" w:rsidRDefault="00494A8A" w:rsidP="007B6E9D">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t>Удружење је дужно да предузме све потребне мере у циљу избегавања сукоба интереса приликом коришћења наменских средстава и да без одлагања, по сазнању о ситуацијама које представљају или би могле довести до сукоба интереса, обавести надлежни орган у складу са законом.</w:t>
      </w:r>
    </w:p>
    <w:p w14:paraId="4E9A2B9D" w14:textId="77777777" w:rsidR="00494A8A" w:rsidRPr="00494A8A" w:rsidRDefault="00494A8A" w:rsidP="007B6E9D">
      <w:pPr>
        <w:spacing w:before="100" w:beforeAutospacing="1" w:after="100" w:afterAutospacing="1" w:line="240" w:lineRule="auto"/>
        <w:ind w:firstLine="720"/>
        <w:jc w:val="both"/>
        <w:rPr>
          <w:rFonts w:ascii="Times New Roman" w:eastAsia="Times New Roman" w:hAnsi="Times New Roman" w:cs="Times New Roman"/>
          <w:kern w:val="0"/>
          <w:lang w:val="ru-RU" w:eastAsia="en-GB"/>
          <w14:ligatures w14:val="none"/>
        </w:rPr>
      </w:pPr>
      <w:r w:rsidRPr="00494A8A">
        <w:rPr>
          <w:rFonts w:ascii="Times New Roman" w:eastAsia="Times New Roman" w:hAnsi="Times New Roman" w:cs="Times New Roman"/>
          <w:kern w:val="0"/>
          <w:lang w:val="ru-RU" w:eastAsia="en-GB"/>
          <w14:ligatures w14:val="none"/>
        </w:rPr>
        <w:lastRenderedPageBreak/>
        <w:t>Сукоб интереса постоји у ситуацији у којој је непристрасно извршење уговорних обавеза било ког лица везаног уговором угрожено због прилике да то лице својом одлуком или другим активностима учини погодност себи или са њим повезаним лицима (чланови породице: супружник или ванбрачни партнер, дете или родитељ), запосленом или члану удружења, а на штету јавног интереса, и то у случају породичне повезаности, економских интереса или другог заједничког интереса са тим лицем.</w:t>
      </w:r>
    </w:p>
    <w:p w14:paraId="6A996CA1" w14:textId="77777777" w:rsidR="0049634D" w:rsidRPr="00494A8A" w:rsidRDefault="0049634D" w:rsidP="00494A8A">
      <w:pPr>
        <w:jc w:val="both"/>
        <w:rPr>
          <w:lang w:val="ru-RU"/>
        </w:rPr>
      </w:pPr>
    </w:p>
    <w:sectPr w:rsidR="0049634D" w:rsidRPr="00494A8A">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729C7" w14:textId="77777777" w:rsidR="003373C9" w:rsidRDefault="003373C9" w:rsidP="007B6E9D">
      <w:pPr>
        <w:spacing w:after="0" w:line="240" w:lineRule="auto"/>
      </w:pPr>
      <w:r>
        <w:separator/>
      </w:r>
    </w:p>
  </w:endnote>
  <w:endnote w:type="continuationSeparator" w:id="0">
    <w:p w14:paraId="2B71B2F6" w14:textId="77777777" w:rsidR="003373C9" w:rsidRDefault="003373C9" w:rsidP="007B6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74936991"/>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14:paraId="4CA91733" w14:textId="43AFA4CE" w:rsidR="007B6E9D" w:rsidRPr="007B6E9D" w:rsidRDefault="007B6E9D" w:rsidP="007B6E9D">
            <w:pPr>
              <w:pStyle w:val="Footer"/>
              <w:jc w:val="right"/>
              <w:rPr>
                <w:rFonts w:ascii="Times New Roman" w:hAnsi="Times New Roman" w:cs="Times New Roman"/>
              </w:rPr>
            </w:pPr>
            <w:r>
              <w:rPr>
                <w:rFonts w:ascii="Times New Roman" w:hAnsi="Times New Roman" w:cs="Times New Roman"/>
                <w:lang w:val="sr-Cyrl-RS"/>
              </w:rPr>
              <w:t xml:space="preserve">Страна </w:t>
            </w:r>
            <w:r w:rsidRPr="007B6E9D">
              <w:rPr>
                <w:rFonts w:ascii="Times New Roman" w:hAnsi="Times New Roman" w:cs="Times New Roman"/>
                <w:b/>
                <w:bCs/>
              </w:rPr>
              <w:fldChar w:fldCharType="begin"/>
            </w:r>
            <w:r w:rsidRPr="007B6E9D">
              <w:rPr>
                <w:rFonts w:ascii="Times New Roman" w:hAnsi="Times New Roman" w:cs="Times New Roman"/>
                <w:b/>
                <w:bCs/>
              </w:rPr>
              <w:instrText xml:space="preserve"> PAGE </w:instrText>
            </w:r>
            <w:r w:rsidRPr="007B6E9D">
              <w:rPr>
                <w:rFonts w:ascii="Times New Roman" w:hAnsi="Times New Roman" w:cs="Times New Roman"/>
                <w:b/>
                <w:bCs/>
              </w:rPr>
              <w:fldChar w:fldCharType="separate"/>
            </w:r>
            <w:r w:rsidR="0027515E">
              <w:rPr>
                <w:rFonts w:ascii="Times New Roman" w:hAnsi="Times New Roman" w:cs="Times New Roman"/>
                <w:b/>
                <w:bCs/>
                <w:noProof/>
              </w:rPr>
              <w:t>17</w:t>
            </w:r>
            <w:r w:rsidRPr="007B6E9D">
              <w:rPr>
                <w:rFonts w:ascii="Times New Roman" w:hAnsi="Times New Roman" w:cs="Times New Roman"/>
                <w:b/>
                <w:bCs/>
              </w:rPr>
              <w:fldChar w:fldCharType="end"/>
            </w:r>
            <w:r w:rsidRPr="007B6E9D">
              <w:rPr>
                <w:rFonts w:ascii="Times New Roman" w:hAnsi="Times New Roman" w:cs="Times New Roman"/>
              </w:rPr>
              <w:t xml:space="preserve"> </w:t>
            </w:r>
            <w:r>
              <w:rPr>
                <w:rFonts w:ascii="Times New Roman" w:hAnsi="Times New Roman" w:cs="Times New Roman"/>
                <w:lang w:val="sr-Cyrl-RS"/>
              </w:rPr>
              <w:t>од</w:t>
            </w:r>
            <w:r w:rsidRPr="007B6E9D">
              <w:rPr>
                <w:rFonts w:ascii="Times New Roman" w:hAnsi="Times New Roman" w:cs="Times New Roman"/>
              </w:rPr>
              <w:t xml:space="preserve"> </w:t>
            </w:r>
            <w:r w:rsidRPr="007B6E9D">
              <w:rPr>
                <w:rFonts w:ascii="Times New Roman" w:hAnsi="Times New Roman" w:cs="Times New Roman"/>
                <w:b/>
                <w:bCs/>
              </w:rPr>
              <w:fldChar w:fldCharType="begin"/>
            </w:r>
            <w:r w:rsidRPr="007B6E9D">
              <w:rPr>
                <w:rFonts w:ascii="Times New Roman" w:hAnsi="Times New Roman" w:cs="Times New Roman"/>
                <w:b/>
                <w:bCs/>
              </w:rPr>
              <w:instrText xml:space="preserve"> NUMPAGES  </w:instrText>
            </w:r>
            <w:r w:rsidRPr="007B6E9D">
              <w:rPr>
                <w:rFonts w:ascii="Times New Roman" w:hAnsi="Times New Roman" w:cs="Times New Roman"/>
                <w:b/>
                <w:bCs/>
              </w:rPr>
              <w:fldChar w:fldCharType="separate"/>
            </w:r>
            <w:r w:rsidR="0027515E">
              <w:rPr>
                <w:rFonts w:ascii="Times New Roman" w:hAnsi="Times New Roman" w:cs="Times New Roman"/>
                <w:b/>
                <w:bCs/>
                <w:noProof/>
              </w:rPr>
              <w:t>17</w:t>
            </w:r>
            <w:r w:rsidRPr="007B6E9D">
              <w:rPr>
                <w:rFonts w:ascii="Times New Roman" w:hAnsi="Times New Roman" w:cs="Times New Roman"/>
                <w:b/>
                <w:bCs/>
              </w:rPr>
              <w:fldChar w:fldCharType="end"/>
            </w:r>
          </w:p>
        </w:sdtContent>
      </w:sdt>
    </w:sdtContent>
  </w:sdt>
  <w:p w14:paraId="3AD3586F" w14:textId="77777777" w:rsidR="007B6E9D" w:rsidRPr="007B6E9D" w:rsidRDefault="007B6E9D">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98F69" w14:textId="77777777" w:rsidR="003373C9" w:rsidRDefault="003373C9" w:rsidP="007B6E9D">
      <w:pPr>
        <w:spacing w:after="0" w:line="240" w:lineRule="auto"/>
      </w:pPr>
      <w:r>
        <w:separator/>
      </w:r>
    </w:p>
  </w:footnote>
  <w:footnote w:type="continuationSeparator" w:id="0">
    <w:p w14:paraId="4E2E6802" w14:textId="77777777" w:rsidR="003373C9" w:rsidRDefault="003373C9" w:rsidP="007B6E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45001"/>
    <w:multiLevelType w:val="hybridMultilevel"/>
    <w:tmpl w:val="203C0E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8681DB5"/>
    <w:multiLevelType w:val="multilevel"/>
    <w:tmpl w:val="BFBAF0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7F7408"/>
    <w:multiLevelType w:val="multilevel"/>
    <w:tmpl w:val="58042A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E57B2C"/>
    <w:multiLevelType w:val="multilevel"/>
    <w:tmpl w:val="14D48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2E3384"/>
    <w:multiLevelType w:val="hybridMultilevel"/>
    <w:tmpl w:val="34DAFA1A"/>
    <w:lvl w:ilvl="0" w:tplc="8040859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417AB0"/>
    <w:multiLevelType w:val="multilevel"/>
    <w:tmpl w:val="F2703F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4F6C2D"/>
    <w:multiLevelType w:val="multilevel"/>
    <w:tmpl w:val="955A14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5D7BB9"/>
    <w:multiLevelType w:val="multilevel"/>
    <w:tmpl w:val="618236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400989"/>
    <w:multiLevelType w:val="multilevel"/>
    <w:tmpl w:val="D9B47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CB3118"/>
    <w:multiLevelType w:val="multilevel"/>
    <w:tmpl w:val="646E2A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DC7FF9"/>
    <w:multiLevelType w:val="multilevel"/>
    <w:tmpl w:val="A3F47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3C7F26"/>
    <w:multiLevelType w:val="multilevel"/>
    <w:tmpl w:val="3C724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6730BE"/>
    <w:multiLevelType w:val="multilevel"/>
    <w:tmpl w:val="7028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EF7A67"/>
    <w:multiLevelType w:val="multilevel"/>
    <w:tmpl w:val="329ACE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5D6A3B"/>
    <w:multiLevelType w:val="multilevel"/>
    <w:tmpl w:val="2228A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910D57"/>
    <w:multiLevelType w:val="hybridMultilevel"/>
    <w:tmpl w:val="EDE89FFE"/>
    <w:lvl w:ilvl="0" w:tplc="8040859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05732C"/>
    <w:multiLevelType w:val="multilevel"/>
    <w:tmpl w:val="55E4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B07754"/>
    <w:multiLevelType w:val="multilevel"/>
    <w:tmpl w:val="52EEE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076BAE"/>
    <w:multiLevelType w:val="multilevel"/>
    <w:tmpl w:val="75501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8966F9"/>
    <w:multiLevelType w:val="hybridMultilevel"/>
    <w:tmpl w:val="602CF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422CE9"/>
    <w:multiLevelType w:val="multilevel"/>
    <w:tmpl w:val="44B8A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6C5D0B"/>
    <w:multiLevelType w:val="multilevel"/>
    <w:tmpl w:val="7F729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6E1BCD"/>
    <w:multiLevelType w:val="multilevel"/>
    <w:tmpl w:val="929C1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52C1BC4"/>
    <w:multiLevelType w:val="hybridMultilevel"/>
    <w:tmpl w:val="B18016A8"/>
    <w:lvl w:ilvl="0" w:tplc="8040859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C63DDB"/>
    <w:multiLevelType w:val="multilevel"/>
    <w:tmpl w:val="59DE0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A1E5F47"/>
    <w:multiLevelType w:val="multilevel"/>
    <w:tmpl w:val="D7602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643E97"/>
    <w:multiLevelType w:val="multilevel"/>
    <w:tmpl w:val="BA3C49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DB4392"/>
    <w:multiLevelType w:val="hybridMultilevel"/>
    <w:tmpl w:val="EB3A9D56"/>
    <w:lvl w:ilvl="0" w:tplc="8040859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EA1E83"/>
    <w:multiLevelType w:val="multilevel"/>
    <w:tmpl w:val="A2A2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4D573E"/>
    <w:multiLevelType w:val="multilevel"/>
    <w:tmpl w:val="569E6F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BA1CB6"/>
    <w:multiLevelType w:val="multilevel"/>
    <w:tmpl w:val="52EC8E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F55E40"/>
    <w:multiLevelType w:val="multilevel"/>
    <w:tmpl w:val="351CFF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8AB25AE"/>
    <w:multiLevelType w:val="multilevel"/>
    <w:tmpl w:val="961A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6575BD"/>
    <w:multiLevelType w:val="multilevel"/>
    <w:tmpl w:val="3B049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905175"/>
    <w:multiLevelType w:val="multilevel"/>
    <w:tmpl w:val="6F3E3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E0080F"/>
    <w:multiLevelType w:val="hybridMultilevel"/>
    <w:tmpl w:val="B1C8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3223B5"/>
    <w:multiLevelType w:val="multilevel"/>
    <w:tmpl w:val="24F8B2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65021F"/>
    <w:multiLevelType w:val="multilevel"/>
    <w:tmpl w:val="08B8F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C726B07"/>
    <w:multiLevelType w:val="multilevel"/>
    <w:tmpl w:val="500C5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8"/>
  </w:num>
  <w:num w:numId="3">
    <w:abstractNumId w:val="37"/>
  </w:num>
  <w:num w:numId="4">
    <w:abstractNumId w:val="11"/>
  </w:num>
  <w:num w:numId="5">
    <w:abstractNumId w:val="29"/>
  </w:num>
  <w:num w:numId="6">
    <w:abstractNumId w:val="6"/>
  </w:num>
  <w:num w:numId="7">
    <w:abstractNumId w:val="18"/>
  </w:num>
  <w:num w:numId="8">
    <w:abstractNumId w:val="31"/>
  </w:num>
  <w:num w:numId="9">
    <w:abstractNumId w:val="22"/>
  </w:num>
  <w:num w:numId="10">
    <w:abstractNumId w:val="34"/>
  </w:num>
  <w:num w:numId="11">
    <w:abstractNumId w:val="20"/>
  </w:num>
  <w:num w:numId="12">
    <w:abstractNumId w:val="38"/>
  </w:num>
  <w:num w:numId="13">
    <w:abstractNumId w:val="17"/>
  </w:num>
  <w:num w:numId="14">
    <w:abstractNumId w:val="13"/>
  </w:num>
  <w:num w:numId="15">
    <w:abstractNumId w:val="32"/>
  </w:num>
  <w:num w:numId="16">
    <w:abstractNumId w:val="25"/>
  </w:num>
  <w:num w:numId="17">
    <w:abstractNumId w:val="26"/>
  </w:num>
  <w:num w:numId="18">
    <w:abstractNumId w:val="2"/>
  </w:num>
  <w:num w:numId="19">
    <w:abstractNumId w:val="9"/>
  </w:num>
  <w:num w:numId="20">
    <w:abstractNumId w:val="0"/>
  </w:num>
  <w:num w:numId="21">
    <w:abstractNumId w:val="14"/>
  </w:num>
  <w:num w:numId="22">
    <w:abstractNumId w:val="10"/>
  </w:num>
  <w:num w:numId="23">
    <w:abstractNumId w:val="3"/>
  </w:num>
  <w:num w:numId="24">
    <w:abstractNumId w:val="12"/>
  </w:num>
  <w:num w:numId="25">
    <w:abstractNumId w:val="33"/>
  </w:num>
  <w:num w:numId="26">
    <w:abstractNumId w:val="28"/>
  </w:num>
  <w:num w:numId="27">
    <w:abstractNumId w:val="16"/>
  </w:num>
  <w:num w:numId="28">
    <w:abstractNumId w:val="24"/>
  </w:num>
  <w:num w:numId="29">
    <w:abstractNumId w:val="36"/>
  </w:num>
  <w:num w:numId="30">
    <w:abstractNumId w:val="5"/>
  </w:num>
  <w:num w:numId="31">
    <w:abstractNumId w:val="7"/>
  </w:num>
  <w:num w:numId="32">
    <w:abstractNumId w:val="30"/>
  </w:num>
  <w:num w:numId="33">
    <w:abstractNumId w:val="1"/>
  </w:num>
  <w:num w:numId="34">
    <w:abstractNumId w:val="27"/>
  </w:num>
  <w:num w:numId="35">
    <w:abstractNumId w:val="23"/>
  </w:num>
  <w:num w:numId="36">
    <w:abstractNumId w:val="15"/>
  </w:num>
  <w:num w:numId="37">
    <w:abstractNumId w:val="4"/>
  </w:num>
  <w:num w:numId="38">
    <w:abstractNumId w:val="19"/>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A8A"/>
    <w:rsid w:val="00080AEB"/>
    <w:rsid w:val="0009618B"/>
    <w:rsid w:val="000C1EC0"/>
    <w:rsid w:val="00157F1D"/>
    <w:rsid w:val="00207786"/>
    <w:rsid w:val="002312B3"/>
    <w:rsid w:val="0027515E"/>
    <w:rsid w:val="002E24EC"/>
    <w:rsid w:val="00313E23"/>
    <w:rsid w:val="003373C9"/>
    <w:rsid w:val="003410EE"/>
    <w:rsid w:val="0035746E"/>
    <w:rsid w:val="00367165"/>
    <w:rsid w:val="003B38E3"/>
    <w:rsid w:val="003C7CC8"/>
    <w:rsid w:val="00406840"/>
    <w:rsid w:val="004272B8"/>
    <w:rsid w:val="00494A8A"/>
    <w:rsid w:val="0049634D"/>
    <w:rsid w:val="004C1582"/>
    <w:rsid w:val="004F2391"/>
    <w:rsid w:val="004F4043"/>
    <w:rsid w:val="0050466C"/>
    <w:rsid w:val="00512CEC"/>
    <w:rsid w:val="00527123"/>
    <w:rsid w:val="00532CFF"/>
    <w:rsid w:val="005859C6"/>
    <w:rsid w:val="00591D0E"/>
    <w:rsid w:val="0059313D"/>
    <w:rsid w:val="00597B5D"/>
    <w:rsid w:val="005A456C"/>
    <w:rsid w:val="005C411C"/>
    <w:rsid w:val="005C5F94"/>
    <w:rsid w:val="0063354F"/>
    <w:rsid w:val="00650960"/>
    <w:rsid w:val="0068138B"/>
    <w:rsid w:val="006A6F21"/>
    <w:rsid w:val="006C2514"/>
    <w:rsid w:val="007007C4"/>
    <w:rsid w:val="00740226"/>
    <w:rsid w:val="007626AE"/>
    <w:rsid w:val="00784E33"/>
    <w:rsid w:val="007B6E9D"/>
    <w:rsid w:val="007D7699"/>
    <w:rsid w:val="007E61C9"/>
    <w:rsid w:val="0085191D"/>
    <w:rsid w:val="00877E46"/>
    <w:rsid w:val="009353F3"/>
    <w:rsid w:val="00943676"/>
    <w:rsid w:val="0099533D"/>
    <w:rsid w:val="009A2104"/>
    <w:rsid w:val="00A16951"/>
    <w:rsid w:val="00A2569C"/>
    <w:rsid w:val="00A560F1"/>
    <w:rsid w:val="00A61280"/>
    <w:rsid w:val="00AF5494"/>
    <w:rsid w:val="00B24972"/>
    <w:rsid w:val="00BC3727"/>
    <w:rsid w:val="00C75F17"/>
    <w:rsid w:val="00C93315"/>
    <w:rsid w:val="00CA0D4E"/>
    <w:rsid w:val="00CC6176"/>
    <w:rsid w:val="00D43134"/>
    <w:rsid w:val="00D55F84"/>
    <w:rsid w:val="00D9734E"/>
    <w:rsid w:val="00DF5101"/>
    <w:rsid w:val="00DF6440"/>
    <w:rsid w:val="00E208EE"/>
    <w:rsid w:val="00E367DF"/>
    <w:rsid w:val="00EA03D8"/>
    <w:rsid w:val="00EA10C1"/>
    <w:rsid w:val="00EF13AE"/>
    <w:rsid w:val="00EF4622"/>
    <w:rsid w:val="00F36391"/>
    <w:rsid w:val="00F42055"/>
    <w:rsid w:val="00F6214F"/>
    <w:rsid w:val="00F661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78FCC"/>
  <w15:chartTrackingRefBased/>
  <w15:docId w15:val="{9D698F8D-43FA-4BFD-9D2C-5AA094622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94A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4A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4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4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4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4A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4A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4A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4A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4A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4A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4A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4A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4A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4A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4A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4A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4A8A"/>
    <w:rPr>
      <w:rFonts w:eastAsiaTheme="majorEastAsia" w:cstheme="majorBidi"/>
      <w:color w:val="272727" w:themeColor="text1" w:themeTint="D8"/>
    </w:rPr>
  </w:style>
  <w:style w:type="paragraph" w:styleId="Title">
    <w:name w:val="Title"/>
    <w:basedOn w:val="Normal"/>
    <w:next w:val="Normal"/>
    <w:link w:val="TitleChar"/>
    <w:uiPriority w:val="10"/>
    <w:qFormat/>
    <w:rsid w:val="00494A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4A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4A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4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4A8A"/>
    <w:pPr>
      <w:spacing w:before="160"/>
      <w:jc w:val="center"/>
    </w:pPr>
    <w:rPr>
      <w:i/>
      <w:iCs/>
      <w:color w:val="404040" w:themeColor="text1" w:themeTint="BF"/>
    </w:rPr>
  </w:style>
  <w:style w:type="character" w:customStyle="1" w:styleId="QuoteChar">
    <w:name w:val="Quote Char"/>
    <w:basedOn w:val="DefaultParagraphFont"/>
    <w:link w:val="Quote"/>
    <w:uiPriority w:val="29"/>
    <w:rsid w:val="00494A8A"/>
    <w:rPr>
      <w:i/>
      <w:iCs/>
      <w:color w:val="404040" w:themeColor="text1" w:themeTint="BF"/>
    </w:rPr>
  </w:style>
  <w:style w:type="paragraph" w:styleId="ListParagraph">
    <w:name w:val="List Paragraph"/>
    <w:basedOn w:val="Normal"/>
    <w:uiPriority w:val="34"/>
    <w:qFormat/>
    <w:rsid w:val="00494A8A"/>
    <w:pPr>
      <w:ind w:left="720"/>
      <w:contextualSpacing/>
    </w:pPr>
  </w:style>
  <w:style w:type="character" w:styleId="IntenseEmphasis">
    <w:name w:val="Intense Emphasis"/>
    <w:basedOn w:val="DefaultParagraphFont"/>
    <w:uiPriority w:val="21"/>
    <w:qFormat/>
    <w:rsid w:val="00494A8A"/>
    <w:rPr>
      <w:i/>
      <w:iCs/>
      <w:color w:val="0F4761" w:themeColor="accent1" w:themeShade="BF"/>
    </w:rPr>
  </w:style>
  <w:style w:type="paragraph" w:styleId="IntenseQuote">
    <w:name w:val="Intense Quote"/>
    <w:basedOn w:val="Normal"/>
    <w:next w:val="Normal"/>
    <w:link w:val="IntenseQuoteChar"/>
    <w:uiPriority w:val="30"/>
    <w:qFormat/>
    <w:rsid w:val="00494A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4A8A"/>
    <w:rPr>
      <w:i/>
      <w:iCs/>
      <w:color w:val="0F4761" w:themeColor="accent1" w:themeShade="BF"/>
    </w:rPr>
  </w:style>
  <w:style w:type="character" w:styleId="IntenseReference">
    <w:name w:val="Intense Reference"/>
    <w:basedOn w:val="DefaultParagraphFont"/>
    <w:uiPriority w:val="32"/>
    <w:qFormat/>
    <w:rsid w:val="00494A8A"/>
    <w:rPr>
      <w:b/>
      <w:bCs/>
      <w:smallCaps/>
      <w:color w:val="0F4761" w:themeColor="accent1" w:themeShade="BF"/>
      <w:spacing w:val="5"/>
    </w:rPr>
  </w:style>
  <w:style w:type="paragraph" w:styleId="Header">
    <w:name w:val="header"/>
    <w:basedOn w:val="Normal"/>
    <w:link w:val="HeaderChar"/>
    <w:uiPriority w:val="99"/>
    <w:unhideWhenUsed/>
    <w:rsid w:val="007B6E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6E9D"/>
  </w:style>
  <w:style w:type="paragraph" w:styleId="Footer">
    <w:name w:val="footer"/>
    <w:basedOn w:val="Normal"/>
    <w:link w:val="FooterChar"/>
    <w:uiPriority w:val="99"/>
    <w:unhideWhenUsed/>
    <w:rsid w:val="007B6E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6E9D"/>
  </w:style>
  <w:style w:type="paragraph" w:styleId="BalloonText">
    <w:name w:val="Balloon Text"/>
    <w:basedOn w:val="Normal"/>
    <w:link w:val="BalloonTextChar"/>
    <w:uiPriority w:val="99"/>
    <w:semiHidden/>
    <w:unhideWhenUsed/>
    <w:rsid w:val="000961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61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jednakost.gov.r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prava.gov.r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uprava.gov.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ednakost.gov.rs/" TargetMode="External"/><Relationship Id="rId5" Type="http://schemas.openxmlformats.org/officeDocument/2006/relationships/webSettings" Target="webSettings.xml"/><Relationship Id="rId15" Type="http://schemas.openxmlformats.org/officeDocument/2006/relationships/hyperlink" Target="https://jednakost.gov.rs/" TargetMode="External"/><Relationship Id="rId10" Type="http://schemas.openxmlformats.org/officeDocument/2006/relationships/hyperlink" Target="https://euprava.gov.r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ednakost.gov.rs/" TargetMode="External"/><Relationship Id="rId14" Type="http://schemas.openxmlformats.org/officeDocument/2006/relationships/hyperlink" Target="https://euprava.gov.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C5A72-A03F-4AF4-AA6C-B3EF46FB9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17</Pages>
  <Words>5059</Words>
  <Characters>28842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Aleksandar Dželetović</dc:creator>
  <cp:keywords/>
  <dc:description/>
  <cp:lastModifiedBy>Daktilobiro 12</cp:lastModifiedBy>
  <cp:revision>58</cp:revision>
  <cp:lastPrinted>2026-03-18T15:16:00Z</cp:lastPrinted>
  <dcterms:created xsi:type="dcterms:W3CDTF">2026-03-10T11:21:00Z</dcterms:created>
  <dcterms:modified xsi:type="dcterms:W3CDTF">2026-04-22T09:34:00Z</dcterms:modified>
</cp:coreProperties>
</file>